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F8A10" w14:textId="77777777" w:rsidR="00154898" w:rsidRPr="00154898" w:rsidRDefault="00154898" w:rsidP="0001063B">
      <w:pPr>
        <w:spacing w:before="120"/>
        <w:jc w:val="center"/>
        <w:rPr>
          <w:rFonts w:asciiTheme="minorHAnsi" w:hAnsiTheme="minorHAnsi" w:cstheme="minorHAnsi"/>
        </w:rPr>
      </w:pPr>
      <w:r w:rsidRPr="00154898">
        <w:rPr>
          <w:rFonts w:asciiTheme="minorHAnsi" w:hAnsiTheme="minorHAnsi" w:cstheme="minorHAnsi"/>
          <w:noProof/>
        </w:rPr>
        <w:drawing>
          <wp:inline distT="0" distB="0" distL="0" distR="0" wp14:anchorId="70283573" wp14:editId="51976095">
            <wp:extent cx="3468624" cy="594360"/>
            <wp:effectExtent l="0" t="0" r="0" b="0"/>
            <wp:docPr id="1" name="Picture 1" descr="A screenshot of a cell phone&#10;&#10;Description generated with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fm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68624" cy="59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E07429" w14:textId="77777777" w:rsidR="00C147CA" w:rsidRPr="00DD5A8B" w:rsidRDefault="00C147CA" w:rsidP="00DD5A8B">
      <w:pPr>
        <w:pStyle w:val="Heading1"/>
      </w:pPr>
      <w:r w:rsidRPr="00DD5A8B">
        <w:t>HEALTHCARE CORE CURRICULUM</w:t>
      </w:r>
    </w:p>
    <w:p w14:paraId="74D51565" w14:textId="6DB3B1BC" w:rsidR="00C147CA" w:rsidRPr="00BB51A7" w:rsidRDefault="00AF3391" w:rsidP="672E6FC9">
      <w:pPr>
        <w:jc w:val="center"/>
        <w:rPr>
          <w:rFonts w:asciiTheme="minorHAnsi" w:hAnsiTheme="minorHAnsi" w:cstheme="minorHAnsi"/>
          <w:b/>
          <w:bCs/>
        </w:rPr>
      </w:pPr>
      <w:r w:rsidRPr="007D268B">
        <w:rPr>
          <w:rFonts w:asciiTheme="minorHAnsi" w:eastAsiaTheme="minorEastAsia" w:hAnsiTheme="minorHAnsi" w:cstheme="minorBidi"/>
          <w:b/>
          <w:bCs/>
        </w:rPr>
        <w:t>©</w:t>
      </w:r>
      <w:r w:rsidR="00C147CA" w:rsidRPr="00BB51A7">
        <w:rPr>
          <w:rFonts w:asciiTheme="minorHAnsi" w:hAnsiTheme="minorHAnsi" w:cstheme="minorHAnsi"/>
          <w:b/>
          <w:bCs/>
        </w:rPr>
        <w:t xml:space="preserve"> 2004</w:t>
      </w:r>
      <w:r w:rsidR="008F44D0" w:rsidRPr="00BB51A7">
        <w:rPr>
          <w:rFonts w:asciiTheme="minorHAnsi" w:hAnsiTheme="minorHAnsi" w:cstheme="minorHAnsi"/>
          <w:b/>
          <w:bCs/>
        </w:rPr>
        <w:t xml:space="preserve"> - </w:t>
      </w:r>
      <w:r w:rsidR="00011155" w:rsidRPr="00BB51A7">
        <w:rPr>
          <w:rFonts w:asciiTheme="minorHAnsi" w:hAnsiTheme="minorHAnsi" w:cstheme="minorHAnsi"/>
          <w:b/>
          <w:bCs/>
        </w:rPr>
        <w:t>2010/</w:t>
      </w:r>
      <w:r w:rsidR="00FD63E0" w:rsidRPr="00BB51A7">
        <w:rPr>
          <w:rFonts w:asciiTheme="minorHAnsi" w:hAnsiTheme="minorHAnsi" w:cstheme="minorHAnsi"/>
          <w:b/>
          <w:bCs/>
        </w:rPr>
        <w:t>2014</w:t>
      </w:r>
      <w:r w:rsidR="003F18FA" w:rsidRPr="00BB51A7">
        <w:rPr>
          <w:rFonts w:asciiTheme="minorHAnsi" w:hAnsiTheme="minorHAnsi" w:cstheme="minorHAnsi"/>
          <w:b/>
          <w:bCs/>
        </w:rPr>
        <w:t>/2015</w:t>
      </w:r>
      <w:r w:rsidR="00154898" w:rsidRPr="00BB51A7">
        <w:rPr>
          <w:rFonts w:asciiTheme="minorHAnsi" w:hAnsiTheme="minorHAnsi" w:cstheme="minorHAnsi"/>
          <w:b/>
          <w:bCs/>
        </w:rPr>
        <w:t>/2018</w:t>
      </w:r>
      <w:r w:rsidR="0AFAA12B" w:rsidRPr="00BB51A7">
        <w:rPr>
          <w:rFonts w:asciiTheme="minorHAnsi" w:hAnsiTheme="minorHAnsi" w:cstheme="minorHAnsi"/>
          <w:b/>
          <w:bCs/>
        </w:rPr>
        <w:t>/2024</w:t>
      </w:r>
    </w:p>
    <w:p w14:paraId="2DA2AEFD" w14:textId="019D36F5" w:rsidR="00C147CA" w:rsidRPr="00DD5A8B" w:rsidRDefault="00685349" w:rsidP="00DD5A8B">
      <w:pPr>
        <w:pStyle w:val="Heading1"/>
      </w:pPr>
      <w:bookmarkStart w:id="0" w:name="_Toc384622860"/>
      <w:bookmarkStart w:id="1" w:name="_Toc391890413"/>
      <w:bookmarkStart w:id="2" w:name="_Hlk199330789"/>
      <w:r w:rsidRPr="00DD5A8B">
        <w:t>I</w:t>
      </w:r>
      <w:bookmarkEnd w:id="0"/>
      <w:r w:rsidR="00011155" w:rsidRPr="00DD5A8B">
        <w:t>nstructor Resources</w:t>
      </w:r>
      <w:bookmarkEnd w:id="1"/>
    </w:p>
    <w:bookmarkEnd w:id="2"/>
    <w:p w14:paraId="475E052E" w14:textId="4BDEDB8B" w:rsidR="00C147CA" w:rsidRPr="00DD5A8B" w:rsidRDefault="00C147CA" w:rsidP="00DD5A8B">
      <w:pPr>
        <w:pStyle w:val="Heading1"/>
        <w:spacing w:after="240" w:line="360" w:lineRule="auto"/>
      </w:pPr>
      <w:r w:rsidRPr="00DD5A8B">
        <w:t>Module Title:</w:t>
      </w:r>
      <w:r w:rsidR="005731A4" w:rsidRPr="00DD5A8B">
        <w:t xml:space="preserve"> </w:t>
      </w:r>
      <w:r w:rsidRPr="00DD5A8B">
        <w:t>Communication in Healthcare Settings</w:t>
      </w:r>
      <w:r w:rsidR="00154898" w:rsidRPr="00DD5A8B">
        <w:br/>
      </w:r>
      <w:r w:rsidRPr="00DD5A8B">
        <w:t>Credits:</w:t>
      </w:r>
      <w:r w:rsidR="005731A4" w:rsidRPr="00DD5A8B">
        <w:t xml:space="preserve"> </w:t>
      </w:r>
      <w:r w:rsidRPr="00DD5A8B">
        <w:t>1 credit/16 hours</w:t>
      </w:r>
    </w:p>
    <w:p w14:paraId="0CDCA7B5" w14:textId="156A483B" w:rsidR="00C147CA" w:rsidRPr="00DD5A8B" w:rsidRDefault="00AF3391" w:rsidP="00DD5A8B">
      <w:pPr>
        <w:pStyle w:val="Heading2"/>
      </w:pPr>
      <w:r w:rsidRPr="00DD5A8B">
        <w:t>Module</w:t>
      </w:r>
      <w:r w:rsidR="00C147CA" w:rsidRPr="00DD5A8B">
        <w:t xml:space="preserve"> Description: </w:t>
      </w:r>
    </w:p>
    <w:p w14:paraId="081A911E" w14:textId="77777777" w:rsidR="00C147CA" w:rsidRPr="00154898" w:rsidRDefault="00C147CA">
      <w:pPr>
        <w:rPr>
          <w:rFonts w:asciiTheme="minorHAnsi" w:hAnsiTheme="minorHAnsi" w:cstheme="minorHAnsi"/>
        </w:rPr>
      </w:pPr>
      <w:r w:rsidRPr="00154898">
        <w:rPr>
          <w:rFonts w:asciiTheme="minorHAnsi" w:hAnsiTheme="minorHAnsi" w:cstheme="minorHAnsi"/>
        </w:rPr>
        <w:t xml:space="preserve">This module emphasizes the importance of effective communication between and among healthcare </w:t>
      </w:r>
      <w:r w:rsidR="006721A7" w:rsidRPr="00154898">
        <w:rPr>
          <w:rFonts w:asciiTheme="minorHAnsi" w:hAnsiTheme="minorHAnsi" w:cstheme="minorHAnsi"/>
        </w:rPr>
        <w:t>employees</w:t>
      </w:r>
      <w:r w:rsidRPr="00154898">
        <w:rPr>
          <w:rFonts w:asciiTheme="minorHAnsi" w:hAnsiTheme="minorHAnsi" w:cstheme="minorHAnsi"/>
        </w:rPr>
        <w:t xml:space="preserve"> and their clients</w:t>
      </w:r>
      <w:r w:rsidR="006721A7" w:rsidRPr="00154898">
        <w:rPr>
          <w:rFonts w:asciiTheme="minorHAnsi" w:hAnsiTheme="minorHAnsi" w:cstheme="minorHAnsi"/>
        </w:rPr>
        <w:t>/individuals</w:t>
      </w:r>
      <w:r w:rsidRPr="00154898">
        <w:rPr>
          <w:rFonts w:asciiTheme="minorHAnsi" w:hAnsiTheme="minorHAnsi" w:cstheme="minorHAnsi"/>
        </w:rPr>
        <w:t>. Included are verbal and non-verbal communication, listening skills, interpersonal communication, team communication, documentation and reporting, and the use of electronic communication devices in h</w:t>
      </w:r>
      <w:r w:rsidR="006721A7" w:rsidRPr="00154898">
        <w:rPr>
          <w:rFonts w:asciiTheme="minorHAnsi" w:hAnsiTheme="minorHAnsi" w:cstheme="minorHAnsi"/>
        </w:rPr>
        <w:t xml:space="preserve">ealthcare facilities. </w:t>
      </w:r>
      <w:r w:rsidR="00614461">
        <w:rPr>
          <w:rFonts w:asciiTheme="minorHAnsi" w:hAnsiTheme="minorHAnsi" w:cstheme="minorHAnsi"/>
        </w:rPr>
        <w:t>The f</w:t>
      </w:r>
      <w:r w:rsidR="006721A7" w:rsidRPr="00154898">
        <w:rPr>
          <w:rFonts w:asciiTheme="minorHAnsi" w:hAnsiTheme="minorHAnsi" w:cstheme="minorHAnsi"/>
        </w:rPr>
        <w:t>ocus is</w:t>
      </w:r>
      <w:r w:rsidRPr="00154898">
        <w:rPr>
          <w:rFonts w:asciiTheme="minorHAnsi" w:hAnsiTheme="minorHAnsi" w:cstheme="minorHAnsi"/>
        </w:rPr>
        <w:t xml:space="preserve"> on the development of effective communication skills to support quality client</w:t>
      </w:r>
      <w:r w:rsidR="006721A7" w:rsidRPr="00154898">
        <w:rPr>
          <w:rFonts w:asciiTheme="minorHAnsi" w:hAnsiTheme="minorHAnsi" w:cstheme="minorHAnsi"/>
        </w:rPr>
        <w:t>/</w:t>
      </w:r>
      <w:r w:rsidR="00FD63E0" w:rsidRPr="00154898">
        <w:rPr>
          <w:rFonts w:asciiTheme="minorHAnsi" w:hAnsiTheme="minorHAnsi" w:cstheme="minorHAnsi"/>
        </w:rPr>
        <w:t>individual</w:t>
      </w:r>
      <w:r w:rsidR="005731A4" w:rsidRPr="00154898">
        <w:rPr>
          <w:rFonts w:asciiTheme="minorHAnsi" w:hAnsiTheme="minorHAnsi" w:cstheme="minorHAnsi"/>
        </w:rPr>
        <w:t xml:space="preserve"> care.</w:t>
      </w:r>
    </w:p>
    <w:p w14:paraId="242874A6" w14:textId="77777777" w:rsidR="00C147CA" w:rsidRPr="00154898" w:rsidRDefault="00C147CA" w:rsidP="00DD5A8B">
      <w:pPr>
        <w:pStyle w:val="Heading2"/>
      </w:pPr>
      <w:r w:rsidRPr="00154898">
        <w:t>Evaluation Method</w:t>
      </w:r>
      <w:r w:rsidR="005731A4" w:rsidRPr="00154898">
        <w:t>:</w:t>
      </w:r>
    </w:p>
    <w:p w14:paraId="3F0FBDED" w14:textId="77777777" w:rsidR="00C147CA" w:rsidRPr="00154898" w:rsidRDefault="00C147CA">
      <w:pPr>
        <w:rPr>
          <w:rFonts w:asciiTheme="minorHAnsi" w:hAnsiTheme="minorHAnsi" w:cstheme="minorHAnsi"/>
        </w:rPr>
      </w:pPr>
      <w:r w:rsidRPr="00154898">
        <w:rPr>
          <w:rFonts w:asciiTheme="minorHAnsi" w:hAnsiTheme="minorHAnsi" w:cstheme="minorHAnsi"/>
        </w:rPr>
        <w:t>This module will be graded on a Pass/Fail basis. Exams</w:t>
      </w:r>
      <w:r w:rsidR="007A63D2" w:rsidRPr="00154898">
        <w:rPr>
          <w:rFonts w:asciiTheme="minorHAnsi" w:hAnsiTheme="minorHAnsi" w:cstheme="minorHAnsi"/>
        </w:rPr>
        <w:t>/Assignments</w:t>
      </w:r>
      <w:r w:rsidRPr="00154898">
        <w:rPr>
          <w:rFonts w:asciiTheme="minorHAnsi" w:hAnsiTheme="minorHAnsi" w:cstheme="minorHAnsi"/>
        </w:rPr>
        <w:t xml:space="preserve"> must be passed at 75% or greater. Retests on </w:t>
      </w:r>
      <w:r w:rsidR="007A63D2" w:rsidRPr="00154898">
        <w:rPr>
          <w:rFonts w:asciiTheme="minorHAnsi" w:hAnsiTheme="minorHAnsi" w:cstheme="minorHAnsi"/>
        </w:rPr>
        <w:t>exams</w:t>
      </w:r>
      <w:r w:rsidRPr="00154898">
        <w:rPr>
          <w:rFonts w:asciiTheme="minorHAnsi" w:hAnsiTheme="minorHAnsi" w:cstheme="minorHAnsi"/>
        </w:rPr>
        <w:t xml:space="preserve"> are determined by college and program policy. </w:t>
      </w:r>
    </w:p>
    <w:p w14:paraId="4CA06BF0" w14:textId="77777777" w:rsidR="00C147CA" w:rsidRPr="00154898" w:rsidRDefault="00C147CA" w:rsidP="00DD5A8B">
      <w:pPr>
        <w:pStyle w:val="Heading2"/>
      </w:pPr>
      <w:r w:rsidRPr="00154898">
        <w:t>Competencies:</w:t>
      </w:r>
    </w:p>
    <w:p w14:paraId="4159C322" w14:textId="77777777" w:rsidR="00C147CA" w:rsidRPr="00154898" w:rsidRDefault="00C147CA" w:rsidP="00B15F6F">
      <w:pPr>
        <w:numPr>
          <w:ilvl w:val="0"/>
          <w:numId w:val="41"/>
        </w:numPr>
        <w:spacing w:before="40"/>
        <w:rPr>
          <w:rFonts w:asciiTheme="minorHAnsi" w:hAnsiTheme="minorHAnsi" w:cstheme="minorHAnsi"/>
        </w:rPr>
      </w:pPr>
      <w:r w:rsidRPr="00154898">
        <w:rPr>
          <w:rFonts w:asciiTheme="minorHAnsi" w:hAnsiTheme="minorHAnsi" w:cstheme="minorHAnsi"/>
        </w:rPr>
        <w:t>Describe the components of verbal and nonverbal communication and situations in which these skills can be effectively used.</w:t>
      </w:r>
    </w:p>
    <w:p w14:paraId="2B9FCD3D" w14:textId="77777777" w:rsidR="00C147CA" w:rsidRPr="00154898" w:rsidRDefault="004D722B" w:rsidP="00B15F6F">
      <w:pPr>
        <w:numPr>
          <w:ilvl w:val="0"/>
          <w:numId w:val="41"/>
        </w:numPr>
        <w:spacing w:before="40"/>
        <w:rPr>
          <w:rFonts w:asciiTheme="minorHAnsi" w:hAnsiTheme="minorHAnsi" w:cstheme="minorHAnsi"/>
        </w:rPr>
      </w:pPr>
      <w:r w:rsidRPr="00154898">
        <w:rPr>
          <w:rFonts w:asciiTheme="minorHAnsi" w:hAnsiTheme="minorHAnsi" w:cstheme="minorHAnsi"/>
        </w:rPr>
        <w:t>E</w:t>
      </w:r>
      <w:r w:rsidR="00C147CA" w:rsidRPr="00154898">
        <w:rPr>
          <w:rFonts w:asciiTheme="minorHAnsi" w:hAnsiTheme="minorHAnsi" w:cstheme="minorHAnsi"/>
        </w:rPr>
        <w:t xml:space="preserve">xplain how </w:t>
      </w:r>
      <w:r w:rsidR="002F1E87" w:rsidRPr="00154898">
        <w:rPr>
          <w:rFonts w:asciiTheme="minorHAnsi" w:hAnsiTheme="minorHAnsi" w:cstheme="minorHAnsi"/>
        </w:rPr>
        <w:t xml:space="preserve">active </w:t>
      </w:r>
      <w:r w:rsidR="00C147CA" w:rsidRPr="00154898">
        <w:rPr>
          <w:rFonts w:asciiTheme="minorHAnsi" w:hAnsiTheme="minorHAnsi" w:cstheme="minorHAnsi"/>
        </w:rPr>
        <w:t>listening skills can improve client</w:t>
      </w:r>
      <w:r w:rsidR="006721A7" w:rsidRPr="00154898">
        <w:rPr>
          <w:rFonts w:asciiTheme="minorHAnsi" w:hAnsiTheme="minorHAnsi" w:cstheme="minorHAnsi"/>
        </w:rPr>
        <w:t>/individual</w:t>
      </w:r>
      <w:r w:rsidR="00C147CA" w:rsidRPr="00154898">
        <w:rPr>
          <w:rFonts w:asciiTheme="minorHAnsi" w:hAnsiTheme="minorHAnsi" w:cstheme="minorHAnsi"/>
        </w:rPr>
        <w:t xml:space="preserve"> and team communication.</w:t>
      </w:r>
    </w:p>
    <w:p w14:paraId="2C91677E" w14:textId="77777777" w:rsidR="00C147CA" w:rsidRPr="00154898" w:rsidRDefault="00C147CA" w:rsidP="00B15F6F">
      <w:pPr>
        <w:numPr>
          <w:ilvl w:val="0"/>
          <w:numId w:val="41"/>
        </w:numPr>
        <w:spacing w:before="40"/>
        <w:rPr>
          <w:rFonts w:asciiTheme="minorHAnsi" w:hAnsiTheme="minorHAnsi" w:cstheme="minorHAnsi"/>
        </w:rPr>
      </w:pPr>
      <w:r w:rsidRPr="00154898">
        <w:rPr>
          <w:rFonts w:asciiTheme="minorHAnsi" w:hAnsiTheme="minorHAnsi" w:cstheme="minorHAnsi"/>
        </w:rPr>
        <w:t>Use a variety of communication techniques to achieve effective interpersonal and team communication.</w:t>
      </w:r>
    </w:p>
    <w:p w14:paraId="613C0771" w14:textId="77777777" w:rsidR="002F1E87" w:rsidRPr="00154898" w:rsidRDefault="002F1E87" w:rsidP="00B15F6F">
      <w:pPr>
        <w:numPr>
          <w:ilvl w:val="0"/>
          <w:numId w:val="41"/>
        </w:numPr>
        <w:spacing w:before="40"/>
        <w:rPr>
          <w:rFonts w:asciiTheme="minorHAnsi" w:hAnsiTheme="minorHAnsi" w:cstheme="minorHAnsi"/>
        </w:rPr>
      </w:pPr>
      <w:r w:rsidRPr="00154898">
        <w:rPr>
          <w:rFonts w:asciiTheme="minorHAnsi" w:hAnsiTheme="minorHAnsi" w:cstheme="minorHAnsi"/>
        </w:rPr>
        <w:t>Describe communication skills that are important when managing conflict.</w:t>
      </w:r>
    </w:p>
    <w:p w14:paraId="56F65C81" w14:textId="77777777" w:rsidR="004D722B" w:rsidRPr="00154898" w:rsidRDefault="00C147CA" w:rsidP="00B15F6F">
      <w:pPr>
        <w:numPr>
          <w:ilvl w:val="0"/>
          <w:numId w:val="41"/>
        </w:numPr>
        <w:spacing w:before="40"/>
        <w:rPr>
          <w:rFonts w:asciiTheme="minorHAnsi" w:hAnsiTheme="minorHAnsi" w:cstheme="minorBidi"/>
        </w:rPr>
      </w:pPr>
      <w:r w:rsidRPr="672E6FC9">
        <w:rPr>
          <w:rFonts w:asciiTheme="minorHAnsi" w:hAnsiTheme="minorHAnsi" w:cstheme="minorBidi"/>
        </w:rPr>
        <w:t>Explain the components of accurate and appropri</w:t>
      </w:r>
      <w:r w:rsidR="002F1E87" w:rsidRPr="672E6FC9">
        <w:rPr>
          <w:rFonts w:asciiTheme="minorHAnsi" w:hAnsiTheme="minorHAnsi" w:cstheme="minorBidi"/>
        </w:rPr>
        <w:t xml:space="preserve">ate documentation and </w:t>
      </w:r>
      <w:r w:rsidR="1A08FB79" w:rsidRPr="672E6FC9">
        <w:rPr>
          <w:rFonts w:asciiTheme="minorHAnsi" w:hAnsiTheme="minorHAnsi" w:cstheme="minorBidi"/>
        </w:rPr>
        <w:t>reporting,</w:t>
      </w:r>
      <w:r w:rsidR="002F1E87" w:rsidRPr="672E6FC9">
        <w:rPr>
          <w:rFonts w:asciiTheme="minorHAnsi" w:hAnsiTheme="minorHAnsi" w:cstheme="minorBidi"/>
        </w:rPr>
        <w:t xml:space="preserve"> including common medical abbreviations.</w:t>
      </w:r>
    </w:p>
    <w:p w14:paraId="4447B4A1" w14:textId="77777777" w:rsidR="001F27F6" w:rsidRPr="00154898" w:rsidRDefault="001F27F6" w:rsidP="00B15F6F">
      <w:pPr>
        <w:numPr>
          <w:ilvl w:val="0"/>
          <w:numId w:val="41"/>
        </w:numPr>
        <w:spacing w:before="40"/>
        <w:rPr>
          <w:rFonts w:asciiTheme="minorHAnsi" w:hAnsiTheme="minorHAnsi" w:cstheme="minorHAnsi"/>
          <w:spacing w:val="2"/>
          <w:w w:val="105"/>
        </w:rPr>
      </w:pPr>
      <w:r w:rsidRPr="00154898">
        <w:rPr>
          <w:rFonts w:asciiTheme="minorHAnsi" w:hAnsiTheme="minorHAnsi" w:cstheme="minorHAnsi"/>
          <w:spacing w:val="1"/>
          <w:w w:val="105"/>
        </w:rPr>
        <w:t>Explain the roles</w:t>
      </w:r>
      <w:r w:rsidRPr="00154898">
        <w:rPr>
          <w:rFonts w:asciiTheme="minorHAnsi" w:hAnsiTheme="minorHAnsi" w:cstheme="minorHAnsi"/>
          <w:spacing w:val="-4"/>
          <w:w w:val="105"/>
        </w:rPr>
        <w:t xml:space="preserve"> </w:t>
      </w:r>
      <w:r w:rsidRPr="00154898">
        <w:rPr>
          <w:rFonts w:asciiTheme="minorHAnsi" w:hAnsiTheme="minorHAnsi" w:cstheme="minorHAnsi"/>
          <w:spacing w:val="1"/>
          <w:w w:val="105"/>
        </w:rPr>
        <w:t>and</w:t>
      </w:r>
      <w:r w:rsidRPr="00154898">
        <w:rPr>
          <w:rFonts w:asciiTheme="minorHAnsi" w:hAnsiTheme="minorHAnsi" w:cstheme="minorHAnsi"/>
          <w:spacing w:val="-4"/>
          <w:w w:val="105"/>
        </w:rPr>
        <w:t xml:space="preserve"> </w:t>
      </w:r>
      <w:r w:rsidRPr="00154898">
        <w:rPr>
          <w:rFonts w:asciiTheme="minorHAnsi" w:hAnsiTheme="minorHAnsi" w:cstheme="minorHAnsi"/>
          <w:spacing w:val="1"/>
          <w:w w:val="105"/>
        </w:rPr>
        <w:t>responsibilities</w:t>
      </w:r>
      <w:r w:rsidRPr="00154898">
        <w:rPr>
          <w:rFonts w:asciiTheme="minorHAnsi" w:hAnsiTheme="minorHAnsi" w:cstheme="minorHAnsi"/>
          <w:spacing w:val="-1"/>
          <w:w w:val="105"/>
        </w:rPr>
        <w:t xml:space="preserve"> </w:t>
      </w:r>
      <w:r w:rsidRPr="00154898">
        <w:rPr>
          <w:rFonts w:asciiTheme="minorHAnsi" w:hAnsiTheme="minorHAnsi" w:cstheme="minorHAnsi"/>
          <w:spacing w:val="1"/>
          <w:w w:val="105"/>
        </w:rPr>
        <w:t>of</w:t>
      </w:r>
      <w:r w:rsidRPr="00154898">
        <w:rPr>
          <w:rFonts w:asciiTheme="minorHAnsi" w:hAnsiTheme="minorHAnsi" w:cstheme="minorHAnsi"/>
          <w:spacing w:val="-5"/>
          <w:w w:val="105"/>
        </w:rPr>
        <w:t xml:space="preserve"> </w:t>
      </w:r>
      <w:r w:rsidRPr="00154898">
        <w:rPr>
          <w:rFonts w:asciiTheme="minorHAnsi" w:hAnsiTheme="minorHAnsi" w:cstheme="minorHAnsi"/>
          <w:spacing w:val="1"/>
          <w:w w:val="105"/>
        </w:rPr>
        <w:t>team</w:t>
      </w:r>
      <w:r w:rsidRPr="00154898">
        <w:rPr>
          <w:rFonts w:asciiTheme="minorHAnsi" w:hAnsiTheme="minorHAnsi" w:cstheme="minorHAnsi"/>
          <w:spacing w:val="-4"/>
          <w:w w:val="105"/>
        </w:rPr>
        <w:t xml:space="preserve"> </w:t>
      </w:r>
      <w:r w:rsidRPr="00154898">
        <w:rPr>
          <w:rFonts w:asciiTheme="minorHAnsi" w:hAnsiTheme="minorHAnsi" w:cstheme="minorHAnsi"/>
          <w:spacing w:val="2"/>
          <w:w w:val="105"/>
        </w:rPr>
        <w:t>members.</w:t>
      </w:r>
    </w:p>
    <w:p w14:paraId="0DE95052" w14:textId="77777777" w:rsidR="006532EC" w:rsidRPr="00154898" w:rsidRDefault="006532EC" w:rsidP="00B15F6F">
      <w:pPr>
        <w:numPr>
          <w:ilvl w:val="0"/>
          <w:numId w:val="41"/>
        </w:numPr>
        <w:spacing w:before="40"/>
        <w:rPr>
          <w:rFonts w:asciiTheme="minorHAnsi" w:hAnsiTheme="minorHAnsi" w:cstheme="minorBidi"/>
        </w:rPr>
      </w:pPr>
      <w:r w:rsidRPr="42F7D38E">
        <w:rPr>
          <w:rFonts w:asciiTheme="minorHAnsi" w:hAnsiTheme="minorHAnsi" w:cstheme="minorBidi"/>
        </w:rPr>
        <w:t xml:space="preserve">Describe the </w:t>
      </w:r>
      <w:r w:rsidR="31561CA4" w:rsidRPr="42F7D38E">
        <w:rPr>
          <w:rFonts w:asciiTheme="minorHAnsi" w:hAnsiTheme="minorHAnsi" w:cstheme="minorBidi"/>
        </w:rPr>
        <w:t xml:space="preserve">appropriate </w:t>
      </w:r>
      <w:r w:rsidRPr="42F7D38E">
        <w:rPr>
          <w:rFonts w:asciiTheme="minorHAnsi" w:hAnsiTheme="minorHAnsi" w:cstheme="minorBidi"/>
        </w:rPr>
        <w:t>use of information technology in healthcare settings.</w:t>
      </w:r>
    </w:p>
    <w:p w14:paraId="4ABB065F" w14:textId="77777777" w:rsidR="00295EA7" w:rsidRPr="00154898" w:rsidRDefault="00295EA7" w:rsidP="00B15F6F">
      <w:pPr>
        <w:widowControl w:val="0"/>
        <w:numPr>
          <w:ilvl w:val="0"/>
          <w:numId w:val="41"/>
        </w:numPr>
        <w:tabs>
          <w:tab w:val="left" w:pos="504"/>
        </w:tabs>
        <w:spacing w:before="40"/>
        <w:rPr>
          <w:rFonts w:asciiTheme="minorHAnsi" w:hAnsiTheme="minorHAnsi" w:cstheme="minorHAnsi"/>
        </w:rPr>
      </w:pPr>
      <w:r w:rsidRPr="00154898">
        <w:rPr>
          <w:rFonts w:asciiTheme="minorHAnsi" w:hAnsiTheme="minorHAnsi" w:cstheme="minorHAnsi"/>
        </w:rPr>
        <w:t>Using a problem</w:t>
      </w:r>
      <w:r w:rsidR="00614461">
        <w:rPr>
          <w:rFonts w:asciiTheme="minorHAnsi" w:hAnsiTheme="minorHAnsi" w:cstheme="minorHAnsi"/>
        </w:rPr>
        <w:t>-</w:t>
      </w:r>
      <w:r w:rsidRPr="00154898">
        <w:rPr>
          <w:rFonts w:asciiTheme="minorHAnsi" w:hAnsiTheme="minorHAnsi" w:cstheme="minorHAnsi"/>
        </w:rPr>
        <w:t>solving process applied to healthcare situations, describe how healthcare workers</w:t>
      </w:r>
      <w:r w:rsidR="004046AF" w:rsidRPr="00154898">
        <w:rPr>
          <w:rFonts w:asciiTheme="minorHAnsi" w:hAnsiTheme="minorHAnsi" w:cstheme="minorHAnsi"/>
        </w:rPr>
        <w:t xml:space="preserve"> </w:t>
      </w:r>
      <w:r w:rsidRPr="00154898">
        <w:rPr>
          <w:rFonts w:asciiTheme="minorHAnsi" w:hAnsiTheme="minorHAnsi" w:cstheme="minorHAnsi"/>
        </w:rPr>
        <w:t>can effectively communicate with their clients/individuals and team members.</w:t>
      </w:r>
    </w:p>
    <w:p w14:paraId="03F04747" w14:textId="77777777" w:rsidR="001F27F6" w:rsidRPr="00154898" w:rsidRDefault="001F27F6" w:rsidP="001F27F6">
      <w:pPr>
        <w:rPr>
          <w:rFonts w:asciiTheme="minorHAnsi" w:hAnsiTheme="minorHAnsi" w:cstheme="minorHAnsi"/>
          <w:strike/>
        </w:rPr>
      </w:pPr>
    </w:p>
    <w:p w14:paraId="5820E6CA" w14:textId="77777777" w:rsidR="00154898" w:rsidRPr="00777E2A" w:rsidRDefault="26315F04" w:rsidP="00DD5A8B">
      <w:pPr>
        <w:pStyle w:val="Heading1"/>
      </w:pPr>
      <w:r w:rsidRPr="00777E2A">
        <w:rPr>
          <w:rFonts w:eastAsia="Arial"/>
        </w:rPr>
        <w:lastRenderedPageBreak/>
        <w:t>COMMUNICATIONS IN HEALTHCARE</w:t>
      </w:r>
    </w:p>
    <w:p w14:paraId="76DF4B29" w14:textId="689E91A1" w:rsidR="00154898" w:rsidRPr="00777E2A" w:rsidRDefault="26315F04" w:rsidP="00DD5A8B">
      <w:pPr>
        <w:pStyle w:val="Heading1"/>
        <w:rPr>
          <w:rFonts w:eastAsia="Cambria"/>
        </w:rPr>
      </w:pPr>
      <w:r w:rsidRPr="00777E2A">
        <w:rPr>
          <w:rFonts w:eastAsia="Cambria"/>
        </w:rPr>
        <w:t xml:space="preserve"> VOCABULARY LIST</w:t>
      </w:r>
    </w:p>
    <w:p w14:paraId="6F5350FD" w14:textId="77777777" w:rsidR="00154898" w:rsidRPr="007B6F9E" w:rsidRDefault="26315F04" w:rsidP="5BE04635">
      <w:r w:rsidRPr="5BE04635">
        <w:rPr>
          <w:rFonts w:ascii="Cambria" w:eastAsia="Cambria" w:hAnsi="Cambria" w:cs="Cambria"/>
          <w:b/>
          <w:bCs/>
          <w:sz w:val="22"/>
          <w:szCs w:val="22"/>
        </w:rPr>
        <w:t xml:space="preserve"> </w:t>
      </w:r>
    </w:p>
    <w:p w14:paraId="6A56F145" w14:textId="77777777" w:rsidR="00154898" w:rsidRPr="00777E2A" w:rsidRDefault="191D9B4D" w:rsidP="5BE04635">
      <w:pPr>
        <w:rPr>
          <w:rFonts w:asciiTheme="minorHAnsi" w:hAnsiTheme="minorHAnsi" w:cstheme="minorHAnsi"/>
          <w:sz w:val="22"/>
          <w:szCs w:val="22"/>
        </w:rPr>
      </w:pPr>
      <w:r w:rsidRPr="00777E2A">
        <w:rPr>
          <w:rFonts w:asciiTheme="minorHAnsi" w:eastAsia="Calibri" w:hAnsiTheme="minorHAnsi" w:cstheme="minorHAnsi"/>
          <w:b/>
          <w:bCs/>
          <w:sz w:val="22"/>
          <w:szCs w:val="22"/>
        </w:rPr>
        <w:t>Active Listening</w:t>
      </w:r>
      <w:r w:rsidR="00BB51A7" w:rsidRPr="00777E2A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: </w:t>
      </w:r>
      <w:r w:rsidRPr="00777E2A">
        <w:rPr>
          <w:rFonts w:asciiTheme="minorHAnsi" w:eastAsia="Calibri" w:hAnsiTheme="minorHAnsi" w:cstheme="minorHAnsi"/>
          <w:sz w:val="22"/>
          <w:szCs w:val="22"/>
        </w:rPr>
        <w:t xml:space="preserve">Listening to a person by providing feedback, sending listening signs, and asking questions.  </w:t>
      </w:r>
      <w:r w:rsidR="2DF01B3A" w:rsidRPr="00777E2A">
        <w:rPr>
          <w:rFonts w:asciiTheme="minorHAnsi" w:eastAsia="Calibri" w:hAnsiTheme="minorHAnsi" w:cstheme="minorHAnsi"/>
          <w:sz w:val="22"/>
          <w:szCs w:val="22"/>
        </w:rPr>
        <w:t>Listening</w:t>
      </w:r>
      <w:r w:rsidRPr="00777E2A">
        <w:rPr>
          <w:rFonts w:asciiTheme="minorHAnsi" w:eastAsia="Calibri" w:hAnsiTheme="minorHAnsi" w:cstheme="minorHAnsi"/>
          <w:sz w:val="22"/>
          <w:szCs w:val="22"/>
        </w:rPr>
        <w:t xml:space="preserve"> is not passive.</w:t>
      </w:r>
    </w:p>
    <w:p w14:paraId="2472CB8B" w14:textId="77777777" w:rsidR="00154898" w:rsidRPr="00777E2A" w:rsidRDefault="26315F04" w:rsidP="5BE04635">
      <w:pPr>
        <w:rPr>
          <w:rFonts w:asciiTheme="minorHAnsi" w:hAnsiTheme="minorHAnsi" w:cstheme="minorHAnsi"/>
          <w:sz w:val="22"/>
          <w:szCs w:val="22"/>
        </w:rPr>
      </w:pPr>
      <w:r w:rsidRPr="00777E2A">
        <w:rPr>
          <w:rFonts w:asciiTheme="minorHAnsi" w:eastAsia="Calibri" w:hAnsiTheme="minorHAnsi" w:cstheme="minorHAnsi"/>
          <w:sz w:val="22"/>
          <w:szCs w:val="22"/>
        </w:rPr>
        <w:t xml:space="preserve">  </w:t>
      </w:r>
    </w:p>
    <w:p w14:paraId="62F7676A" w14:textId="77777777" w:rsidR="00154898" w:rsidRPr="00777E2A" w:rsidRDefault="26315F04" w:rsidP="5BE04635">
      <w:pPr>
        <w:rPr>
          <w:rFonts w:asciiTheme="minorHAnsi" w:hAnsiTheme="minorHAnsi" w:cstheme="minorHAnsi"/>
          <w:sz w:val="22"/>
          <w:szCs w:val="22"/>
        </w:rPr>
      </w:pPr>
      <w:r w:rsidRPr="00777E2A">
        <w:rPr>
          <w:rFonts w:asciiTheme="minorHAnsi" w:eastAsia="Calibri" w:hAnsiTheme="minorHAnsi" w:cstheme="minorHAnsi"/>
          <w:b/>
          <w:bCs/>
          <w:sz w:val="22"/>
          <w:szCs w:val="22"/>
        </w:rPr>
        <w:t>Barrier</w:t>
      </w:r>
      <w:r w:rsidR="00BB51A7" w:rsidRPr="00777E2A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: </w:t>
      </w:r>
      <w:r w:rsidRPr="00777E2A">
        <w:rPr>
          <w:rFonts w:asciiTheme="minorHAnsi" w:eastAsia="Calibri" w:hAnsiTheme="minorHAnsi" w:cstheme="minorHAnsi"/>
          <w:sz w:val="22"/>
          <w:szCs w:val="22"/>
        </w:rPr>
        <w:t>An obstacle that gets in the way of effective communication.</w:t>
      </w:r>
    </w:p>
    <w:p w14:paraId="48473821" w14:textId="77777777" w:rsidR="00154898" w:rsidRPr="00777E2A" w:rsidRDefault="26315F04" w:rsidP="5BE04635">
      <w:pPr>
        <w:rPr>
          <w:rFonts w:asciiTheme="minorHAnsi" w:hAnsiTheme="minorHAnsi" w:cstheme="minorHAnsi"/>
          <w:sz w:val="22"/>
          <w:szCs w:val="22"/>
        </w:rPr>
      </w:pPr>
      <w:r w:rsidRPr="00777E2A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6F413608" w14:textId="77777777" w:rsidR="00154898" w:rsidRPr="00777E2A" w:rsidRDefault="26315F04" w:rsidP="52976E19">
      <w:pPr>
        <w:rPr>
          <w:rFonts w:asciiTheme="minorHAnsi" w:eastAsia="Calibri" w:hAnsiTheme="minorHAnsi" w:cstheme="minorHAnsi"/>
          <w:sz w:val="22"/>
          <w:szCs w:val="22"/>
          <w:highlight w:val="yellow"/>
        </w:rPr>
      </w:pPr>
      <w:r w:rsidRPr="00777E2A">
        <w:rPr>
          <w:rFonts w:asciiTheme="minorHAnsi" w:eastAsia="Calibri" w:hAnsiTheme="minorHAnsi" w:cstheme="minorHAnsi"/>
          <w:b/>
          <w:bCs/>
          <w:sz w:val="22"/>
          <w:szCs w:val="22"/>
        </w:rPr>
        <w:t>Bias</w:t>
      </w:r>
      <w:r w:rsidR="00BB51A7" w:rsidRPr="00777E2A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: </w:t>
      </w:r>
      <w:r w:rsidR="01A931DD" w:rsidRPr="00777E2A">
        <w:rPr>
          <w:rFonts w:asciiTheme="minorHAnsi" w:eastAsia="Calibri" w:hAnsiTheme="minorHAnsi" w:cstheme="minorHAnsi"/>
          <w:sz w:val="22"/>
          <w:szCs w:val="22"/>
        </w:rPr>
        <w:t>A</w:t>
      </w:r>
      <w:r w:rsidR="3BF7A66D" w:rsidRPr="00777E2A">
        <w:rPr>
          <w:rFonts w:asciiTheme="minorHAnsi" w:eastAsia="Segoe UI" w:hAnsiTheme="minorHAnsi" w:cstheme="minorHAnsi"/>
          <w:sz w:val="22"/>
          <w:szCs w:val="22"/>
        </w:rPr>
        <w:t xml:space="preserve"> tendency or prejudice toward or against something or someone</w:t>
      </w:r>
      <w:r w:rsidR="3BF7A66D" w:rsidRPr="00777E2A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33C2CE43" w14:textId="77777777" w:rsidR="00154898" w:rsidRPr="00777E2A" w:rsidRDefault="26315F04" w:rsidP="5BE04635">
      <w:pPr>
        <w:rPr>
          <w:rFonts w:asciiTheme="minorHAnsi" w:hAnsiTheme="minorHAnsi" w:cstheme="minorHAnsi"/>
          <w:sz w:val="22"/>
          <w:szCs w:val="22"/>
        </w:rPr>
      </w:pPr>
      <w:r w:rsidRPr="00777E2A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536FB5D5" w14:textId="77777777" w:rsidR="00154898" w:rsidRPr="00777E2A" w:rsidRDefault="26315F04" w:rsidP="5BE04635">
      <w:pPr>
        <w:rPr>
          <w:rFonts w:asciiTheme="minorHAnsi" w:hAnsiTheme="minorHAnsi" w:cstheme="minorHAnsi"/>
          <w:sz w:val="22"/>
          <w:szCs w:val="22"/>
        </w:rPr>
      </w:pPr>
      <w:r w:rsidRPr="00777E2A">
        <w:rPr>
          <w:rFonts w:asciiTheme="minorHAnsi" w:eastAsia="Calibri" w:hAnsiTheme="minorHAnsi" w:cstheme="minorHAnsi"/>
          <w:b/>
          <w:bCs/>
          <w:sz w:val="22"/>
          <w:szCs w:val="22"/>
        </w:rPr>
        <w:t>Body Language</w:t>
      </w:r>
      <w:r w:rsidR="00BB51A7" w:rsidRPr="00777E2A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: </w:t>
      </w:r>
      <w:r w:rsidRPr="00777E2A">
        <w:rPr>
          <w:rFonts w:asciiTheme="minorHAnsi" w:eastAsia="Calibri" w:hAnsiTheme="minorHAnsi" w:cstheme="minorHAnsi"/>
          <w:sz w:val="22"/>
          <w:szCs w:val="22"/>
        </w:rPr>
        <w:t>The use of body and facial positions and movement to send a message.  Nonverbal communication</w:t>
      </w:r>
    </w:p>
    <w:p w14:paraId="7F9F8FE1" w14:textId="77777777" w:rsidR="00154898" w:rsidRPr="00777E2A" w:rsidRDefault="26315F04" w:rsidP="5BE04635">
      <w:pPr>
        <w:rPr>
          <w:rFonts w:asciiTheme="minorHAnsi" w:hAnsiTheme="minorHAnsi" w:cstheme="minorHAnsi"/>
          <w:sz w:val="22"/>
          <w:szCs w:val="22"/>
        </w:rPr>
      </w:pPr>
      <w:r w:rsidRPr="00777E2A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275FB356" w14:textId="77777777" w:rsidR="00154898" w:rsidRPr="00777E2A" w:rsidRDefault="26315F04" w:rsidP="5BE04635">
      <w:pPr>
        <w:rPr>
          <w:rFonts w:asciiTheme="minorHAnsi" w:hAnsiTheme="minorHAnsi" w:cstheme="minorHAnsi"/>
          <w:sz w:val="22"/>
          <w:szCs w:val="22"/>
        </w:rPr>
      </w:pPr>
      <w:r w:rsidRPr="00777E2A">
        <w:rPr>
          <w:rFonts w:asciiTheme="minorHAnsi" w:eastAsia="Calibri" w:hAnsiTheme="minorHAnsi" w:cstheme="minorHAnsi"/>
          <w:b/>
          <w:bCs/>
          <w:sz w:val="22"/>
          <w:szCs w:val="22"/>
        </w:rPr>
        <w:t>Chain of Command</w:t>
      </w:r>
      <w:r w:rsidR="00BB51A7" w:rsidRPr="00777E2A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: </w:t>
      </w:r>
      <w:r w:rsidRPr="00777E2A">
        <w:rPr>
          <w:rFonts w:asciiTheme="minorHAnsi" w:eastAsia="Calibri" w:hAnsiTheme="minorHAnsi" w:cstheme="minorHAnsi"/>
          <w:sz w:val="22"/>
          <w:szCs w:val="22"/>
        </w:rPr>
        <w:t>The organization of employees in which each person reports to a superior who, in turn, reports to another superior at the next higher level.</w:t>
      </w:r>
    </w:p>
    <w:p w14:paraId="1D6FA2D1" w14:textId="77777777" w:rsidR="00154898" w:rsidRPr="00777E2A" w:rsidRDefault="26315F04" w:rsidP="5BE04635">
      <w:pPr>
        <w:rPr>
          <w:rFonts w:asciiTheme="minorHAnsi" w:hAnsiTheme="minorHAnsi" w:cstheme="minorHAnsi"/>
          <w:sz w:val="22"/>
          <w:szCs w:val="22"/>
        </w:rPr>
      </w:pPr>
      <w:r w:rsidRPr="00777E2A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5EC5E4B8" w14:textId="77777777" w:rsidR="00154898" w:rsidRPr="00777E2A" w:rsidRDefault="26315F04" w:rsidP="5BE04635">
      <w:pPr>
        <w:rPr>
          <w:rFonts w:asciiTheme="minorHAnsi" w:hAnsiTheme="minorHAnsi" w:cstheme="minorHAnsi"/>
          <w:sz w:val="22"/>
          <w:szCs w:val="22"/>
        </w:rPr>
      </w:pPr>
      <w:r w:rsidRPr="00777E2A">
        <w:rPr>
          <w:rFonts w:asciiTheme="minorHAnsi" w:eastAsia="Calibri" w:hAnsiTheme="minorHAnsi" w:cstheme="minorHAnsi"/>
          <w:b/>
          <w:bCs/>
          <w:sz w:val="22"/>
          <w:szCs w:val="22"/>
        </w:rPr>
        <w:t>Client</w:t>
      </w:r>
      <w:r w:rsidR="00BB51A7" w:rsidRPr="00777E2A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: </w:t>
      </w:r>
      <w:r w:rsidRPr="00777E2A">
        <w:rPr>
          <w:rFonts w:asciiTheme="minorHAnsi" w:eastAsia="Calibri" w:hAnsiTheme="minorHAnsi" w:cstheme="minorHAnsi"/>
          <w:sz w:val="22"/>
          <w:szCs w:val="22"/>
        </w:rPr>
        <w:t>A person who receives services from another person.</w:t>
      </w:r>
    </w:p>
    <w:p w14:paraId="68E45AE8" w14:textId="77777777" w:rsidR="00154898" w:rsidRPr="00777E2A" w:rsidRDefault="26315F04" w:rsidP="5BE04635">
      <w:pPr>
        <w:rPr>
          <w:rFonts w:asciiTheme="minorHAnsi" w:hAnsiTheme="minorHAnsi" w:cstheme="minorHAnsi"/>
          <w:sz w:val="22"/>
          <w:szCs w:val="22"/>
        </w:rPr>
      </w:pPr>
      <w:r w:rsidRPr="00777E2A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1B805DFC" w14:textId="77777777" w:rsidR="00154898" w:rsidRPr="00777E2A" w:rsidRDefault="26315F04" w:rsidP="52976E19">
      <w:pPr>
        <w:rPr>
          <w:rFonts w:asciiTheme="minorHAnsi" w:eastAsia="Calibri" w:hAnsiTheme="minorHAnsi" w:cstheme="minorHAnsi"/>
          <w:color w:val="C0504D" w:themeColor="accent2"/>
          <w:sz w:val="22"/>
          <w:szCs w:val="22"/>
        </w:rPr>
      </w:pPr>
      <w:r w:rsidRPr="00777E2A">
        <w:rPr>
          <w:rFonts w:asciiTheme="minorHAnsi" w:eastAsia="Calibri" w:hAnsiTheme="minorHAnsi" w:cstheme="minorHAnsi"/>
          <w:b/>
          <w:bCs/>
          <w:sz w:val="22"/>
          <w:szCs w:val="22"/>
        </w:rPr>
        <w:t>Communication</w:t>
      </w:r>
      <w:r w:rsidR="00BB51A7" w:rsidRPr="00777E2A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: </w:t>
      </w:r>
      <w:r w:rsidR="652722DD" w:rsidRPr="00777E2A">
        <w:rPr>
          <w:rFonts w:asciiTheme="minorHAnsi" w:eastAsia="Calibri" w:hAnsiTheme="minorHAnsi" w:cstheme="minorHAnsi"/>
          <w:sz w:val="22"/>
          <w:szCs w:val="22"/>
        </w:rPr>
        <w:t>A process</w:t>
      </w:r>
      <w:r w:rsidR="4BC03AFD" w:rsidRPr="00777E2A">
        <w:rPr>
          <w:rFonts w:asciiTheme="minorHAnsi" w:eastAsia="Calibri" w:hAnsiTheme="minorHAnsi" w:cstheme="minorHAnsi"/>
          <w:sz w:val="22"/>
          <w:szCs w:val="22"/>
        </w:rPr>
        <w:t xml:space="preserve"> in which messages are exchanged between a sender and a receiver, which may include written or spoken word, signals or other methods.</w:t>
      </w:r>
    </w:p>
    <w:p w14:paraId="26A24F03" w14:textId="77777777" w:rsidR="52976E19" w:rsidRPr="00777E2A" w:rsidRDefault="52976E19" w:rsidP="52976E19">
      <w:pPr>
        <w:rPr>
          <w:rFonts w:asciiTheme="minorHAnsi" w:eastAsia="Calibri" w:hAnsiTheme="minorHAnsi" w:cstheme="minorHAnsi"/>
          <w:color w:val="C04F4D"/>
          <w:sz w:val="22"/>
          <w:szCs w:val="22"/>
        </w:rPr>
      </w:pPr>
    </w:p>
    <w:p w14:paraId="3BBDDDFD" w14:textId="77777777" w:rsidR="00154898" w:rsidRPr="00777E2A" w:rsidRDefault="26315F04" w:rsidP="141E7341">
      <w:pPr>
        <w:rPr>
          <w:rFonts w:asciiTheme="minorHAnsi" w:eastAsia="Calibri" w:hAnsiTheme="minorHAnsi" w:cstheme="minorHAnsi"/>
          <w:sz w:val="22"/>
          <w:szCs w:val="22"/>
        </w:rPr>
      </w:pPr>
      <w:r w:rsidRPr="00777E2A">
        <w:rPr>
          <w:rFonts w:asciiTheme="minorHAnsi" w:eastAsia="Calibri" w:hAnsiTheme="minorHAnsi" w:cstheme="minorHAnsi"/>
          <w:b/>
          <w:bCs/>
          <w:sz w:val="22"/>
          <w:szCs w:val="22"/>
        </w:rPr>
        <w:t>Conflict</w:t>
      </w:r>
      <w:r w:rsidR="00BB51A7" w:rsidRPr="00777E2A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: </w:t>
      </w:r>
      <w:r w:rsidR="6B7F2394" w:rsidRPr="00777E2A">
        <w:rPr>
          <w:rFonts w:asciiTheme="minorHAnsi" w:eastAsia="Calibri" w:hAnsiTheme="minorHAnsi" w:cstheme="minorHAnsi"/>
          <w:sz w:val="22"/>
          <w:szCs w:val="22"/>
        </w:rPr>
        <w:t xml:space="preserve">A disagreement </w:t>
      </w:r>
      <w:r w:rsidR="28313E21" w:rsidRPr="00777E2A">
        <w:rPr>
          <w:rFonts w:asciiTheme="minorHAnsi" w:eastAsia="Calibri" w:hAnsiTheme="minorHAnsi" w:cstheme="minorHAnsi"/>
          <w:sz w:val="22"/>
          <w:szCs w:val="22"/>
        </w:rPr>
        <w:t>between or among groups or individuals.</w:t>
      </w:r>
    </w:p>
    <w:p w14:paraId="7DF9F9B7" w14:textId="77777777" w:rsidR="00154898" w:rsidRPr="00777E2A" w:rsidRDefault="26315F04" w:rsidP="5BE04635">
      <w:pPr>
        <w:rPr>
          <w:rFonts w:asciiTheme="minorHAnsi" w:hAnsiTheme="minorHAnsi" w:cstheme="minorHAnsi"/>
          <w:sz w:val="22"/>
          <w:szCs w:val="22"/>
        </w:rPr>
      </w:pPr>
      <w:r w:rsidRPr="00777E2A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</w:t>
      </w:r>
      <w:r w:rsidR="4676270C" w:rsidRPr="00777E2A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</w:t>
      </w:r>
    </w:p>
    <w:p w14:paraId="79EDD444" w14:textId="301DA9F9" w:rsidR="00154898" w:rsidRPr="00777E2A" w:rsidRDefault="26315F04" w:rsidP="52976E19">
      <w:pPr>
        <w:rPr>
          <w:rFonts w:asciiTheme="minorHAnsi" w:eastAsia="Calibri" w:hAnsiTheme="minorHAnsi" w:cstheme="minorHAnsi"/>
          <w:sz w:val="22"/>
          <w:szCs w:val="22"/>
        </w:rPr>
      </w:pPr>
      <w:r w:rsidRPr="00777E2A">
        <w:rPr>
          <w:rFonts w:asciiTheme="minorHAnsi" w:eastAsia="Calibri" w:hAnsiTheme="minorHAnsi" w:cstheme="minorHAnsi"/>
          <w:b/>
          <w:bCs/>
          <w:sz w:val="22"/>
          <w:szCs w:val="22"/>
        </w:rPr>
        <w:t>Continuity of Care</w:t>
      </w:r>
      <w:r w:rsidR="00BB51A7" w:rsidRPr="00777E2A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: </w:t>
      </w:r>
      <w:r w:rsidR="5BF77782" w:rsidRPr="00777E2A">
        <w:rPr>
          <w:rFonts w:asciiTheme="minorHAnsi" w:eastAsia="Calibri" w:hAnsiTheme="minorHAnsi" w:cstheme="minorHAnsi"/>
          <w:sz w:val="22"/>
          <w:szCs w:val="22"/>
        </w:rPr>
        <w:t>The process by which the client and care team work cooperatively to manage healthcare with a shared goal of ongoing quality care.</w:t>
      </w:r>
    </w:p>
    <w:p w14:paraId="33F53F65" w14:textId="77777777" w:rsidR="00154898" w:rsidRPr="00777E2A" w:rsidRDefault="26315F04" w:rsidP="5BE04635">
      <w:pPr>
        <w:rPr>
          <w:rFonts w:asciiTheme="minorHAnsi" w:hAnsiTheme="minorHAnsi" w:cstheme="minorHAnsi"/>
          <w:sz w:val="22"/>
          <w:szCs w:val="22"/>
        </w:rPr>
      </w:pPr>
      <w:r w:rsidRPr="00777E2A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628DE7EC" w14:textId="77777777" w:rsidR="5721B541" w:rsidRPr="00777E2A" w:rsidRDefault="5721B541" w:rsidP="52976E19">
      <w:pPr>
        <w:rPr>
          <w:rFonts w:asciiTheme="minorHAnsi" w:eastAsia="Calibri" w:hAnsiTheme="minorHAnsi" w:cstheme="minorHAnsi"/>
          <w:sz w:val="22"/>
          <w:szCs w:val="22"/>
        </w:rPr>
      </w:pPr>
      <w:r w:rsidRPr="00777E2A">
        <w:rPr>
          <w:rFonts w:asciiTheme="minorHAnsi" w:eastAsia="Calibri" w:hAnsiTheme="minorHAnsi" w:cstheme="minorHAnsi"/>
          <w:b/>
          <w:bCs/>
          <w:sz w:val="22"/>
          <w:szCs w:val="22"/>
        </w:rPr>
        <w:t>Data</w:t>
      </w:r>
      <w:r w:rsidR="00BB51A7" w:rsidRPr="00777E2A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: </w:t>
      </w:r>
      <w:r w:rsidR="00BB51A7" w:rsidRPr="00777E2A">
        <w:rPr>
          <w:rFonts w:asciiTheme="minorHAnsi" w:eastAsia="Calibri" w:hAnsiTheme="minorHAnsi" w:cstheme="minorHAnsi"/>
          <w:sz w:val="22"/>
          <w:szCs w:val="22"/>
        </w:rPr>
        <w:t>I</w:t>
      </w:r>
      <w:r w:rsidR="498C34FF" w:rsidRPr="00777E2A">
        <w:rPr>
          <w:rFonts w:asciiTheme="minorHAnsi" w:eastAsia="Segoe UI" w:hAnsiTheme="minorHAnsi" w:cstheme="minorHAnsi"/>
          <w:sz w:val="22"/>
          <w:szCs w:val="22"/>
        </w:rPr>
        <w:t>nformation</w:t>
      </w:r>
      <w:r w:rsidRPr="00777E2A">
        <w:rPr>
          <w:rFonts w:asciiTheme="minorHAnsi" w:eastAsia="Segoe UI" w:hAnsiTheme="minorHAnsi" w:cstheme="minorHAnsi"/>
          <w:sz w:val="22"/>
          <w:szCs w:val="22"/>
        </w:rPr>
        <w:t xml:space="preserve"> </w:t>
      </w:r>
      <w:r w:rsidR="3955633E" w:rsidRPr="00777E2A">
        <w:rPr>
          <w:rFonts w:asciiTheme="minorHAnsi" w:eastAsia="Segoe UI" w:hAnsiTheme="minorHAnsi" w:cstheme="minorHAnsi"/>
          <w:sz w:val="22"/>
          <w:szCs w:val="22"/>
        </w:rPr>
        <w:t>collected</w:t>
      </w:r>
      <w:r w:rsidRPr="00777E2A">
        <w:rPr>
          <w:rFonts w:asciiTheme="minorHAnsi" w:eastAsia="Segoe UI" w:hAnsiTheme="minorHAnsi" w:cstheme="minorHAnsi"/>
          <w:sz w:val="22"/>
          <w:szCs w:val="22"/>
        </w:rPr>
        <w:t xml:space="preserve"> for reference or analysis.</w:t>
      </w:r>
    </w:p>
    <w:p w14:paraId="79072797" w14:textId="77777777" w:rsidR="52976E19" w:rsidRPr="00777E2A" w:rsidRDefault="52976E19" w:rsidP="52976E19">
      <w:pPr>
        <w:rPr>
          <w:rFonts w:asciiTheme="minorHAnsi" w:eastAsia="Calibri" w:hAnsiTheme="minorHAnsi" w:cstheme="minorHAnsi"/>
          <w:sz w:val="22"/>
          <w:szCs w:val="22"/>
        </w:rPr>
      </w:pPr>
    </w:p>
    <w:p w14:paraId="2286CA69" w14:textId="77777777" w:rsidR="00154898" w:rsidRPr="00777E2A" w:rsidRDefault="26315F04" w:rsidP="5BE04635">
      <w:pPr>
        <w:rPr>
          <w:rFonts w:asciiTheme="minorHAnsi" w:hAnsiTheme="minorHAnsi" w:cstheme="minorHAnsi"/>
          <w:sz w:val="22"/>
          <w:szCs w:val="22"/>
        </w:rPr>
      </w:pPr>
      <w:r w:rsidRPr="00777E2A">
        <w:rPr>
          <w:rFonts w:asciiTheme="minorHAnsi" w:eastAsia="Calibri" w:hAnsiTheme="minorHAnsi" w:cstheme="minorHAnsi"/>
          <w:b/>
          <w:bCs/>
          <w:sz w:val="22"/>
          <w:szCs w:val="22"/>
        </w:rPr>
        <w:t>Etiquette</w:t>
      </w:r>
      <w:r w:rsidR="00BB51A7" w:rsidRPr="00777E2A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: </w:t>
      </w:r>
      <w:r w:rsidR="00BB51A7" w:rsidRPr="00777E2A">
        <w:rPr>
          <w:rFonts w:asciiTheme="minorHAnsi" w:eastAsia="Calibri" w:hAnsiTheme="minorHAnsi" w:cstheme="minorHAnsi"/>
          <w:sz w:val="22"/>
          <w:szCs w:val="22"/>
        </w:rPr>
        <w:t>M</w:t>
      </w:r>
      <w:r w:rsidRPr="00777E2A">
        <w:rPr>
          <w:rFonts w:asciiTheme="minorHAnsi" w:eastAsia="Calibri" w:hAnsiTheme="minorHAnsi" w:cstheme="minorHAnsi"/>
          <w:sz w:val="22"/>
          <w:szCs w:val="22"/>
        </w:rPr>
        <w:t>anners, acceptable conduct</w:t>
      </w:r>
    </w:p>
    <w:p w14:paraId="280FF00B" w14:textId="77777777" w:rsidR="00154898" w:rsidRPr="00777E2A" w:rsidRDefault="26315F04" w:rsidP="5BE04635">
      <w:pPr>
        <w:rPr>
          <w:rFonts w:asciiTheme="minorHAnsi" w:hAnsiTheme="minorHAnsi" w:cstheme="minorHAnsi"/>
          <w:sz w:val="22"/>
          <w:szCs w:val="22"/>
        </w:rPr>
      </w:pPr>
      <w:r w:rsidRPr="00777E2A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06789DEE" w14:textId="77777777" w:rsidR="00154898" w:rsidRPr="00777E2A" w:rsidRDefault="0D1A835B" w:rsidP="52976E19">
      <w:pPr>
        <w:rPr>
          <w:rFonts w:asciiTheme="minorHAnsi" w:eastAsia="Calibri" w:hAnsiTheme="minorHAnsi" w:cstheme="minorHAnsi"/>
          <w:sz w:val="22"/>
          <w:szCs w:val="22"/>
        </w:rPr>
      </w:pPr>
      <w:r w:rsidRPr="00777E2A">
        <w:rPr>
          <w:rFonts w:asciiTheme="minorHAnsi" w:eastAsia="Calibri" w:hAnsiTheme="minorHAnsi" w:cstheme="minorHAnsi"/>
          <w:b/>
          <w:bCs/>
          <w:sz w:val="22"/>
          <w:szCs w:val="22"/>
        </w:rPr>
        <w:t>Eye Contact</w:t>
      </w:r>
      <w:r w:rsidR="00BB51A7" w:rsidRPr="00777E2A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: </w:t>
      </w:r>
      <w:r w:rsidR="34717CD0" w:rsidRPr="00777E2A">
        <w:rPr>
          <w:rFonts w:asciiTheme="minorHAnsi" w:eastAsia="Calibri" w:hAnsiTheme="minorHAnsi" w:cstheme="minorHAnsi"/>
          <w:sz w:val="22"/>
          <w:szCs w:val="22"/>
        </w:rPr>
        <w:t xml:space="preserve">Eye contact occurs when two people or animals look at each other's eyes at the same time. </w:t>
      </w:r>
      <w:r w:rsidR="2A7DBE1E" w:rsidRPr="00777E2A">
        <w:rPr>
          <w:rFonts w:asciiTheme="minorHAnsi" w:eastAsia="Calibri" w:hAnsiTheme="minorHAnsi" w:cstheme="minorHAnsi"/>
          <w:sz w:val="22"/>
          <w:szCs w:val="22"/>
        </w:rPr>
        <w:t>In people, eye contact is a form of nonverbal communication and can influence cultural social behavior.</w:t>
      </w:r>
    </w:p>
    <w:p w14:paraId="5C4F7552" w14:textId="77777777" w:rsidR="00154898" w:rsidRPr="00777E2A" w:rsidRDefault="26315F04" w:rsidP="5BE04635">
      <w:pPr>
        <w:rPr>
          <w:rFonts w:asciiTheme="minorHAnsi" w:hAnsiTheme="minorHAnsi" w:cstheme="minorHAnsi"/>
          <w:sz w:val="22"/>
          <w:szCs w:val="22"/>
        </w:rPr>
      </w:pPr>
      <w:r w:rsidRPr="00777E2A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6F54BE07" w14:textId="77777777" w:rsidR="00154898" w:rsidRPr="00777E2A" w:rsidRDefault="26315F04" w:rsidP="5BE04635">
      <w:pPr>
        <w:rPr>
          <w:rFonts w:asciiTheme="minorHAnsi" w:hAnsiTheme="minorHAnsi" w:cstheme="minorHAnsi"/>
          <w:sz w:val="22"/>
          <w:szCs w:val="22"/>
        </w:rPr>
      </w:pPr>
      <w:r w:rsidRPr="00777E2A">
        <w:rPr>
          <w:rFonts w:asciiTheme="minorHAnsi" w:eastAsia="Calibri" w:hAnsiTheme="minorHAnsi" w:cstheme="minorHAnsi"/>
          <w:b/>
          <w:bCs/>
          <w:sz w:val="22"/>
          <w:szCs w:val="22"/>
        </w:rPr>
        <w:t>Feedback</w:t>
      </w:r>
      <w:r w:rsidR="00BB51A7" w:rsidRPr="00777E2A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: </w:t>
      </w:r>
      <w:r w:rsidRPr="00777E2A">
        <w:rPr>
          <w:rFonts w:asciiTheme="minorHAnsi" w:eastAsia="Calibri" w:hAnsiTheme="minorHAnsi" w:cstheme="minorHAnsi"/>
          <w:sz w:val="22"/>
          <w:szCs w:val="22"/>
        </w:rPr>
        <w:t>The return of information to the sender by the receiver trying to understand the message.</w:t>
      </w:r>
    </w:p>
    <w:p w14:paraId="210AFA52" w14:textId="77777777" w:rsidR="00154898" w:rsidRPr="00777E2A" w:rsidRDefault="26315F04" w:rsidP="5BE04635">
      <w:pPr>
        <w:rPr>
          <w:rFonts w:asciiTheme="minorHAnsi" w:hAnsiTheme="minorHAnsi" w:cstheme="minorHAnsi"/>
          <w:sz w:val="22"/>
          <w:szCs w:val="22"/>
        </w:rPr>
      </w:pPr>
      <w:r w:rsidRPr="00777E2A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3D31E54B" w14:textId="77777777" w:rsidR="00154898" w:rsidRPr="00777E2A" w:rsidRDefault="26315F04" w:rsidP="5BE04635">
      <w:pPr>
        <w:rPr>
          <w:rFonts w:asciiTheme="minorHAnsi" w:hAnsiTheme="minorHAnsi" w:cstheme="minorHAnsi"/>
          <w:sz w:val="22"/>
          <w:szCs w:val="22"/>
        </w:rPr>
      </w:pPr>
      <w:r w:rsidRPr="00777E2A">
        <w:rPr>
          <w:rFonts w:asciiTheme="minorHAnsi" w:eastAsia="Calibri" w:hAnsiTheme="minorHAnsi" w:cstheme="minorHAnsi"/>
          <w:b/>
          <w:bCs/>
          <w:sz w:val="22"/>
          <w:szCs w:val="22"/>
        </w:rPr>
        <w:t>Gesture</w:t>
      </w:r>
      <w:r w:rsidR="00BB51A7" w:rsidRPr="00777E2A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: </w:t>
      </w:r>
      <w:r w:rsidRPr="00777E2A">
        <w:rPr>
          <w:rFonts w:asciiTheme="minorHAnsi" w:eastAsia="Calibri" w:hAnsiTheme="minorHAnsi" w:cstheme="minorHAnsi"/>
          <w:sz w:val="22"/>
          <w:szCs w:val="22"/>
        </w:rPr>
        <w:t>A message sent by moving your hands or body.</w:t>
      </w:r>
    </w:p>
    <w:p w14:paraId="3E364F5B" w14:textId="77777777" w:rsidR="00154898" w:rsidRPr="00777E2A" w:rsidRDefault="26315F04" w:rsidP="52976E19">
      <w:pPr>
        <w:rPr>
          <w:rFonts w:asciiTheme="minorHAnsi" w:eastAsia="Calibri" w:hAnsiTheme="minorHAnsi" w:cstheme="minorHAnsi"/>
          <w:sz w:val="22"/>
          <w:szCs w:val="22"/>
        </w:rPr>
      </w:pPr>
      <w:r w:rsidRPr="00777E2A">
        <w:rPr>
          <w:rFonts w:asciiTheme="minorHAnsi" w:eastAsia="Calibri" w:hAnsiTheme="minorHAnsi" w:cstheme="minorHAnsi"/>
          <w:sz w:val="22"/>
          <w:szCs w:val="22"/>
        </w:rPr>
        <w:t xml:space="preserve">  </w:t>
      </w:r>
    </w:p>
    <w:p w14:paraId="448F191F" w14:textId="77777777" w:rsidR="00154898" w:rsidRPr="00777E2A" w:rsidRDefault="26315F04" w:rsidP="5BE04635">
      <w:pPr>
        <w:rPr>
          <w:rFonts w:asciiTheme="minorHAnsi" w:hAnsiTheme="minorHAnsi" w:cstheme="minorHAnsi"/>
          <w:sz w:val="22"/>
          <w:szCs w:val="22"/>
        </w:rPr>
      </w:pPr>
      <w:r w:rsidRPr="00777E2A">
        <w:rPr>
          <w:rFonts w:asciiTheme="minorHAnsi" w:eastAsia="Calibri" w:hAnsiTheme="minorHAnsi" w:cstheme="minorHAnsi"/>
          <w:b/>
          <w:bCs/>
          <w:sz w:val="22"/>
          <w:szCs w:val="22"/>
        </w:rPr>
        <w:t>Interpersonal Skills</w:t>
      </w:r>
      <w:r w:rsidR="00BB51A7" w:rsidRPr="00777E2A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: </w:t>
      </w:r>
      <w:r w:rsidRPr="00777E2A">
        <w:rPr>
          <w:rFonts w:asciiTheme="minorHAnsi" w:eastAsia="Calibri" w:hAnsiTheme="minorHAnsi" w:cstheme="minorHAnsi"/>
          <w:sz w:val="22"/>
          <w:szCs w:val="22"/>
        </w:rPr>
        <w:t>The ability to communicate with and deal effectively with people.</w:t>
      </w:r>
    </w:p>
    <w:p w14:paraId="40C3838B" w14:textId="77777777" w:rsidR="00154898" w:rsidRPr="00777E2A" w:rsidRDefault="26315F04" w:rsidP="5BE04635">
      <w:pPr>
        <w:rPr>
          <w:rFonts w:asciiTheme="minorHAnsi" w:hAnsiTheme="minorHAnsi" w:cstheme="minorHAnsi"/>
          <w:sz w:val="22"/>
          <w:szCs w:val="22"/>
        </w:rPr>
      </w:pPr>
      <w:r w:rsidRPr="00777E2A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279A37B3" w14:textId="77777777" w:rsidR="00154898" w:rsidRPr="00777E2A" w:rsidRDefault="26315F04" w:rsidP="5BE04635">
      <w:pPr>
        <w:rPr>
          <w:rFonts w:asciiTheme="minorHAnsi" w:hAnsiTheme="minorHAnsi" w:cstheme="minorHAnsi"/>
          <w:sz w:val="22"/>
          <w:szCs w:val="22"/>
        </w:rPr>
      </w:pPr>
      <w:r w:rsidRPr="00777E2A">
        <w:rPr>
          <w:rFonts w:asciiTheme="minorHAnsi" w:eastAsia="Calibri" w:hAnsiTheme="minorHAnsi" w:cstheme="minorHAnsi"/>
          <w:b/>
          <w:bCs/>
          <w:sz w:val="22"/>
          <w:szCs w:val="22"/>
        </w:rPr>
        <w:t>Language</w:t>
      </w:r>
      <w:r w:rsidR="00BB51A7" w:rsidRPr="00777E2A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: </w:t>
      </w:r>
      <w:r w:rsidRPr="00777E2A">
        <w:rPr>
          <w:rFonts w:asciiTheme="minorHAnsi" w:eastAsia="Calibri" w:hAnsiTheme="minorHAnsi" w:cstheme="minorHAnsi"/>
          <w:sz w:val="22"/>
          <w:szCs w:val="22"/>
        </w:rPr>
        <w:t xml:space="preserve">Spoken or written speech. A system of words and expressions shared by </w:t>
      </w:r>
      <w:proofErr w:type="gramStart"/>
      <w:r w:rsidRPr="00777E2A">
        <w:rPr>
          <w:rFonts w:asciiTheme="minorHAnsi" w:eastAsia="Calibri" w:hAnsiTheme="minorHAnsi" w:cstheme="minorHAnsi"/>
          <w:sz w:val="22"/>
          <w:szCs w:val="22"/>
        </w:rPr>
        <w:t>a people</w:t>
      </w:r>
      <w:proofErr w:type="gramEnd"/>
      <w:r w:rsidRPr="00777E2A">
        <w:rPr>
          <w:rFonts w:asciiTheme="minorHAnsi" w:eastAsia="Calibri" w:hAnsiTheme="minorHAnsi" w:cstheme="minorHAnsi"/>
          <w:sz w:val="22"/>
          <w:szCs w:val="22"/>
        </w:rPr>
        <w:t xml:space="preserve">. </w:t>
      </w:r>
    </w:p>
    <w:p w14:paraId="62579D73" w14:textId="77777777" w:rsidR="00154898" w:rsidRPr="00777E2A" w:rsidRDefault="26315F04" w:rsidP="5BE04635">
      <w:pPr>
        <w:rPr>
          <w:rFonts w:asciiTheme="minorHAnsi" w:hAnsiTheme="minorHAnsi" w:cstheme="minorHAnsi"/>
          <w:sz w:val="22"/>
          <w:szCs w:val="22"/>
        </w:rPr>
      </w:pPr>
      <w:r w:rsidRPr="00777E2A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5640334C" w14:textId="77777777" w:rsidR="00154898" w:rsidRPr="00777E2A" w:rsidRDefault="26315F04" w:rsidP="5BE04635">
      <w:pPr>
        <w:rPr>
          <w:rFonts w:asciiTheme="minorHAnsi" w:hAnsiTheme="minorHAnsi" w:cstheme="minorHAnsi"/>
          <w:sz w:val="22"/>
          <w:szCs w:val="22"/>
        </w:rPr>
      </w:pPr>
      <w:r w:rsidRPr="00777E2A">
        <w:rPr>
          <w:rFonts w:asciiTheme="minorHAnsi" w:eastAsia="Calibri" w:hAnsiTheme="minorHAnsi" w:cstheme="minorHAnsi"/>
          <w:b/>
          <w:bCs/>
          <w:sz w:val="22"/>
          <w:szCs w:val="22"/>
        </w:rPr>
        <w:t>Message</w:t>
      </w:r>
      <w:r w:rsidR="00BB51A7" w:rsidRPr="00777E2A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: </w:t>
      </w:r>
      <w:r w:rsidRPr="00777E2A">
        <w:rPr>
          <w:rFonts w:asciiTheme="minorHAnsi" w:eastAsia="Calibri" w:hAnsiTheme="minorHAnsi" w:cstheme="minorHAnsi"/>
          <w:sz w:val="22"/>
          <w:szCs w:val="22"/>
        </w:rPr>
        <w:t>A communication (usually brief) that is written or spoken or signaled.</w:t>
      </w:r>
    </w:p>
    <w:p w14:paraId="77FCC160" w14:textId="77777777" w:rsidR="00154898" w:rsidRPr="00777E2A" w:rsidRDefault="26315F04" w:rsidP="42F7D38E">
      <w:pPr>
        <w:rPr>
          <w:rFonts w:asciiTheme="minorHAnsi" w:eastAsia="Calibri" w:hAnsiTheme="minorHAnsi" w:cstheme="minorHAnsi"/>
          <w:sz w:val="22"/>
          <w:szCs w:val="22"/>
        </w:rPr>
      </w:pPr>
      <w:r w:rsidRPr="00777E2A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369366C1" w14:textId="77777777" w:rsidR="00154898" w:rsidRPr="00777E2A" w:rsidRDefault="26315F04" w:rsidP="672E6FC9">
      <w:pPr>
        <w:rPr>
          <w:rFonts w:asciiTheme="minorHAnsi" w:eastAsia="Calibri" w:hAnsiTheme="minorHAnsi" w:cstheme="minorHAnsi"/>
          <w:sz w:val="22"/>
          <w:szCs w:val="22"/>
        </w:rPr>
      </w:pPr>
      <w:r w:rsidRPr="00777E2A">
        <w:rPr>
          <w:rFonts w:asciiTheme="minorHAnsi" w:eastAsia="Calibri" w:hAnsiTheme="minorHAnsi" w:cstheme="minorHAnsi"/>
          <w:b/>
          <w:bCs/>
          <w:sz w:val="22"/>
          <w:szCs w:val="22"/>
        </w:rPr>
        <w:t>Motivation</w:t>
      </w:r>
      <w:r w:rsidR="00BB51A7" w:rsidRPr="00777E2A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: </w:t>
      </w:r>
      <w:r w:rsidRPr="00777E2A">
        <w:rPr>
          <w:rFonts w:asciiTheme="minorHAnsi" w:eastAsia="Calibri" w:hAnsiTheme="minorHAnsi" w:cstheme="minorHAnsi"/>
          <w:sz w:val="22"/>
          <w:szCs w:val="22"/>
        </w:rPr>
        <w:t>The moving force behind a character’s actions.</w:t>
      </w:r>
    </w:p>
    <w:p w14:paraId="4FD9BCB9" w14:textId="77777777" w:rsidR="00154898" w:rsidRPr="00777E2A" w:rsidRDefault="26315F04" w:rsidP="5BE04635">
      <w:pPr>
        <w:rPr>
          <w:rFonts w:asciiTheme="minorHAnsi" w:hAnsiTheme="minorHAnsi" w:cstheme="minorHAnsi"/>
          <w:sz w:val="22"/>
          <w:szCs w:val="22"/>
        </w:rPr>
      </w:pPr>
      <w:r w:rsidRPr="00777E2A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6F29F167" w14:textId="77777777" w:rsidR="00154898" w:rsidRPr="00777E2A" w:rsidRDefault="26315F04" w:rsidP="5BE04635">
      <w:pPr>
        <w:rPr>
          <w:rFonts w:asciiTheme="minorHAnsi" w:hAnsiTheme="minorHAnsi" w:cstheme="minorHAnsi"/>
          <w:sz w:val="22"/>
          <w:szCs w:val="22"/>
        </w:rPr>
      </w:pPr>
      <w:r w:rsidRPr="00777E2A">
        <w:rPr>
          <w:rFonts w:asciiTheme="minorHAnsi" w:eastAsia="Calibri" w:hAnsiTheme="minorHAnsi" w:cstheme="minorHAnsi"/>
          <w:b/>
          <w:bCs/>
          <w:sz w:val="22"/>
          <w:szCs w:val="22"/>
        </w:rPr>
        <w:t>Negative Attitude</w:t>
      </w:r>
      <w:r w:rsidR="00BB51A7" w:rsidRPr="00777E2A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: </w:t>
      </w:r>
      <w:r w:rsidRPr="00777E2A">
        <w:rPr>
          <w:rFonts w:asciiTheme="minorHAnsi" w:eastAsia="Calibri" w:hAnsiTheme="minorHAnsi" w:cstheme="minorHAnsi"/>
          <w:sz w:val="22"/>
          <w:szCs w:val="22"/>
        </w:rPr>
        <w:t>The way someone thinks of the world in a manner that is not positive.</w:t>
      </w:r>
    </w:p>
    <w:p w14:paraId="371EE159" w14:textId="77777777" w:rsidR="00154898" w:rsidRPr="00777E2A" w:rsidRDefault="26315F04" w:rsidP="5BE04635">
      <w:pPr>
        <w:rPr>
          <w:rFonts w:asciiTheme="minorHAnsi" w:hAnsiTheme="minorHAnsi" w:cstheme="minorHAnsi"/>
          <w:sz w:val="22"/>
          <w:szCs w:val="22"/>
        </w:rPr>
      </w:pPr>
      <w:r w:rsidRPr="00777E2A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36B7E096" w14:textId="77777777" w:rsidR="00154898" w:rsidRPr="00777E2A" w:rsidRDefault="191D9B4D" w:rsidP="5BE04635">
      <w:pPr>
        <w:rPr>
          <w:rFonts w:asciiTheme="minorHAnsi" w:hAnsiTheme="minorHAnsi" w:cstheme="minorHAnsi"/>
          <w:sz w:val="22"/>
          <w:szCs w:val="22"/>
        </w:rPr>
      </w:pPr>
      <w:r w:rsidRPr="00777E2A">
        <w:rPr>
          <w:rFonts w:asciiTheme="minorHAnsi" w:eastAsia="Calibri" w:hAnsiTheme="minorHAnsi" w:cstheme="minorHAnsi"/>
          <w:b/>
          <w:bCs/>
          <w:sz w:val="22"/>
          <w:szCs w:val="22"/>
        </w:rPr>
        <w:lastRenderedPageBreak/>
        <w:t>Non-Verbal Communication</w:t>
      </w:r>
      <w:r w:rsidR="00BB51A7" w:rsidRPr="00777E2A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: </w:t>
      </w:r>
      <w:r w:rsidRPr="00777E2A">
        <w:rPr>
          <w:rFonts w:asciiTheme="minorHAnsi" w:eastAsia="Calibri" w:hAnsiTheme="minorHAnsi" w:cstheme="minorHAnsi"/>
          <w:sz w:val="22"/>
          <w:szCs w:val="22"/>
        </w:rPr>
        <w:t xml:space="preserve">The body language between two </w:t>
      </w:r>
      <w:r w:rsidR="403015D8" w:rsidRPr="00777E2A">
        <w:rPr>
          <w:rFonts w:asciiTheme="minorHAnsi" w:eastAsia="Calibri" w:hAnsiTheme="minorHAnsi" w:cstheme="minorHAnsi"/>
          <w:sz w:val="22"/>
          <w:szCs w:val="22"/>
        </w:rPr>
        <w:t>communicators includes</w:t>
      </w:r>
      <w:r w:rsidRPr="00777E2A">
        <w:rPr>
          <w:rFonts w:asciiTheme="minorHAnsi" w:eastAsia="Calibri" w:hAnsiTheme="minorHAnsi" w:cstheme="minorHAnsi"/>
          <w:sz w:val="22"/>
          <w:szCs w:val="22"/>
        </w:rPr>
        <w:t xml:space="preserve"> tone of voice, body language, gestures, facial expressions, touch, physical appearance.</w:t>
      </w:r>
    </w:p>
    <w:p w14:paraId="472F9862" w14:textId="77777777" w:rsidR="00154898" w:rsidRPr="00777E2A" w:rsidRDefault="26315F04" w:rsidP="5BE04635">
      <w:pPr>
        <w:rPr>
          <w:rFonts w:asciiTheme="minorHAnsi" w:hAnsiTheme="minorHAnsi" w:cstheme="minorHAnsi"/>
          <w:sz w:val="22"/>
          <w:szCs w:val="22"/>
        </w:rPr>
      </w:pPr>
      <w:r w:rsidRPr="00777E2A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07F5C2CB" w14:textId="77777777" w:rsidR="00154898" w:rsidRPr="00777E2A" w:rsidRDefault="26315F04" w:rsidP="5BE04635">
      <w:pPr>
        <w:rPr>
          <w:rFonts w:asciiTheme="minorHAnsi" w:hAnsiTheme="minorHAnsi" w:cstheme="minorHAnsi"/>
          <w:sz w:val="22"/>
          <w:szCs w:val="22"/>
        </w:rPr>
      </w:pPr>
      <w:r w:rsidRPr="00777E2A">
        <w:rPr>
          <w:rFonts w:asciiTheme="minorHAnsi" w:eastAsia="Calibri" w:hAnsiTheme="minorHAnsi" w:cstheme="minorHAnsi"/>
          <w:b/>
          <w:bCs/>
          <w:sz w:val="22"/>
          <w:szCs w:val="22"/>
        </w:rPr>
        <w:t>Obstacle</w:t>
      </w:r>
      <w:r w:rsidR="00BB51A7" w:rsidRPr="00777E2A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: </w:t>
      </w:r>
      <w:r w:rsidRPr="00777E2A">
        <w:rPr>
          <w:rFonts w:asciiTheme="minorHAnsi" w:eastAsia="Calibri" w:hAnsiTheme="minorHAnsi" w:cstheme="minorHAnsi"/>
          <w:sz w:val="22"/>
          <w:szCs w:val="22"/>
        </w:rPr>
        <w:t>Something that is in your way.</w:t>
      </w:r>
    </w:p>
    <w:p w14:paraId="7A3E9B64" w14:textId="77777777" w:rsidR="00154898" w:rsidRPr="00777E2A" w:rsidRDefault="26315F04" w:rsidP="5BE04635">
      <w:pPr>
        <w:rPr>
          <w:rFonts w:asciiTheme="minorHAnsi" w:hAnsiTheme="minorHAnsi" w:cstheme="minorHAnsi"/>
          <w:sz w:val="22"/>
          <w:szCs w:val="22"/>
        </w:rPr>
      </w:pPr>
      <w:r w:rsidRPr="00777E2A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4EDC4DA1" w14:textId="77777777" w:rsidR="00154898" w:rsidRPr="00777E2A" w:rsidRDefault="26315F04" w:rsidP="5BE04635">
      <w:pPr>
        <w:rPr>
          <w:rFonts w:asciiTheme="minorHAnsi" w:hAnsiTheme="minorHAnsi" w:cstheme="minorHAnsi"/>
          <w:sz w:val="22"/>
          <w:szCs w:val="22"/>
        </w:rPr>
      </w:pPr>
      <w:r w:rsidRPr="00777E2A">
        <w:rPr>
          <w:rFonts w:asciiTheme="minorHAnsi" w:eastAsia="Calibri" w:hAnsiTheme="minorHAnsi" w:cstheme="minorHAnsi"/>
          <w:b/>
          <w:bCs/>
          <w:sz w:val="22"/>
          <w:szCs w:val="22"/>
        </w:rPr>
        <w:t>Prejudice</w:t>
      </w:r>
      <w:r w:rsidR="00BB51A7" w:rsidRPr="00777E2A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: </w:t>
      </w:r>
      <w:r w:rsidRPr="00777E2A">
        <w:rPr>
          <w:rFonts w:asciiTheme="minorHAnsi" w:eastAsia="Calibri" w:hAnsiTheme="minorHAnsi" w:cstheme="minorHAnsi"/>
          <w:sz w:val="22"/>
          <w:szCs w:val="22"/>
        </w:rPr>
        <w:t xml:space="preserve">Negative feelings about a person because </w:t>
      </w:r>
      <w:r w:rsidR="36EE6866" w:rsidRPr="00777E2A">
        <w:rPr>
          <w:rFonts w:asciiTheme="minorHAnsi" w:eastAsia="Calibri" w:hAnsiTheme="minorHAnsi" w:cstheme="minorHAnsi"/>
          <w:sz w:val="22"/>
          <w:szCs w:val="22"/>
        </w:rPr>
        <w:t>they</w:t>
      </w:r>
      <w:r w:rsidRPr="00777E2A">
        <w:rPr>
          <w:rFonts w:asciiTheme="minorHAnsi" w:eastAsia="Calibri" w:hAnsiTheme="minorHAnsi" w:cstheme="minorHAnsi"/>
          <w:sz w:val="22"/>
          <w:szCs w:val="22"/>
        </w:rPr>
        <w:t xml:space="preserve"> belong to a specific cultural or racial group.</w:t>
      </w:r>
    </w:p>
    <w:p w14:paraId="749AEE87" w14:textId="77777777" w:rsidR="00154898" w:rsidRPr="00777E2A" w:rsidRDefault="26315F04" w:rsidP="5BE04635">
      <w:pPr>
        <w:rPr>
          <w:rFonts w:asciiTheme="minorHAnsi" w:hAnsiTheme="minorHAnsi" w:cstheme="minorHAnsi"/>
          <w:sz w:val="22"/>
          <w:szCs w:val="22"/>
        </w:rPr>
      </w:pPr>
      <w:r w:rsidRPr="00777E2A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76BDB776" w14:textId="77777777" w:rsidR="00154898" w:rsidRPr="00777E2A" w:rsidRDefault="26315F04" w:rsidP="5BE04635">
      <w:pPr>
        <w:rPr>
          <w:rFonts w:asciiTheme="minorHAnsi" w:hAnsiTheme="minorHAnsi" w:cstheme="minorHAnsi"/>
          <w:sz w:val="22"/>
          <w:szCs w:val="22"/>
        </w:rPr>
      </w:pPr>
      <w:r w:rsidRPr="00777E2A">
        <w:rPr>
          <w:rFonts w:asciiTheme="minorHAnsi" w:eastAsia="Calibri" w:hAnsiTheme="minorHAnsi" w:cstheme="minorHAnsi"/>
          <w:b/>
          <w:bCs/>
          <w:sz w:val="22"/>
          <w:szCs w:val="22"/>
        </w:rPr>
        <w:t>Receiver</w:t>
      </w:r>
      <w:r w:rsidR="00BB51A7" w:rsidRPr="00777E2A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: </w:t>
      </w:r>
      <w:r w:rsidRPr="00777E2A">
        <w:rPr>
          <w:rFonts w:asciiTheme="minorHAnsi" w:eastAsia="Calibri" w:hAnsiTheme="minorHAnsi" w:cstheme="minorHAnsi"/>
          <w:sz w:val="22"/>
          <w:szCs w:val="22"/>
        </w:rPr>
        <w:t>The person receiving the message.  Also known as the listener.</w:t>
      </w:r>
    </w:p>
    <w:p w14:paraId="673424F9" w14:textId="77777777" w:rsidR="00154898" w:rsidRPr="00777E2A" w:rsidRDefault="26315F04" w:rsidP="5BE04635">
      <w:pPr>
        <w:rPr>
          <w:rFonts w:asciiTheme="minorHAnsi" w:hAnsiTheme="minorHAnsi" w:cstheme="minorHAnsi"/>
          <w:sz w:val="22"/>
          <w:szCs w:val="22"/>
        </w:rPr>
      </w:pPr>
      <w:r w:rsidRPr="00777E2A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567B4F14" w14:textId="77777777" w:rsidR="00154898" w:rsidRPr="00777E2A" w:rsidRDefault="26315F04" w:rsidP="5BE04635">
      <w:pPr>
        <w:rPr>
          <w:rFonts w:asciiTheme="minorHAnsi" w:hAnsiTheme="minorHAnsi" w:cstheme="minorHAnsi"/>
          <w:sz w:val="22"/>
          <w:szCs w:val="22"/>
        </w:rPr>
      </w:pPr>
      <w:r w:rsidRPr="00777E2A">
        <w:rPr>
          <w:rFonts w:asciiTheme="minorHAnsi" w:eastAsia="Calibri" w:hAnsiTheme="minorHAnsi" w:cstheme="minorHAnsi"/>
          <w:b/>
          <w:bCs/>
          <w:sz w:val="22"/>
          <w:szCs w:val="22"/>
        </w:rPr>
        <w:t>Respect</w:t>
      </w:r>
      <w:r w:rsidR="00BB51A7" w:rsidRPr="00777E2A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: </w:t>
      </w:r>
      <w:r w:rsidRPr="00777E2A">
        <w:rPr>
          <w:rFonts w:asciiTheme="minorHAnsi" w:eastAsia="Calibri" w:hAnsiTheme="minorHAnsi" w:cstheme="minorHAnsi"/>
          <w:sz w:val="22"/>
          <w:szCs w:val="22"/>
        </w:rPr>
        <w:t>Showing care, honor, or admiration for someone or something.</w:t>
      </w:r>
    </w:p>
    <w:p w14:paraId="53959E50" w14:textId="77777777" w:rsidR="00154898" w:rsidRPr="00777E2A" w:rsidRDefault="26315F04" w:rsidP="5BE04635">
      <w:pPr>
        <w:rPr>
          <w:rFonts w:asciiTheme="minorHAnsi" w:hAnsiTheme="minorHAnsi" w:cstheme="minorHAnsi"/>
          <w:sz w:val="22"/>
          <w:szCs w:val="22"/>
        </w:rPr>
      </w:pPr>
      <w:r w:rsidRPr="00777E2A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2DE73A0E" w14:textId="77777777" w:rsidR="00154898" w:rsidRPr="00777E2A" w:rsidRDefault="26315F04" w:rsidP="5BE04635">
      <w:pPr>
        <w:rPr>
          <w:rFonts w:asciiTheme="minorHAnsi" w:hAnsiTheme="minorHAnsi" w:cstheme="minorHAnsi"/>
          <w:sz w:val="22"/>
          <w:szCs w:val="22"/>
        </w:rPr>
      </w:pPr>
      <w:r w:rsidRPr="00777E2A">
        <w:rPr>
          <w:rFonts w:asciiTheme="minorHAnsi" w:eastAsia="Calibri" w:hAnsiTheme="minorHAnsi" w:cstheme="minorHAnsi"/>
          <w:b/>
          <w:bCs/>
          <w:sz w:val="22"/>
          <w:szCs w:val="22"/>
        </w:rPr>
        <w:t>Sender</w:t>
      </w:r>
      <w:r w:rsidR="00BB51A7" w:rsidRPr="00777E2A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: </w:t>
      </w:r>
      <w:r w:rsidRPr="00777E2A">
        <w:rPr>
          <w:rFonts w:asciiTheme="minorHAnsi" w:eastAsia="Calibri" w:hAnsiTheme="minorHAnsi" w:cstheme="minorHAnsi"/>
          <w:sz w:val="22"/>
          <w:szCs w:val="22"/>
        </w:rPr>
        <w:t>Referred to as the speaker, is the person who creates and delivers the message</w:t>
      </w:r>
      <w:r w:rsidR="1076576A" w:rsidRPr="00777E2A">
        <w:rPr>
          <w:rFonts w:asciiTheme="minorHAnsi" w:eastAsia="Calibri" w:hAnsiTheme="minorHAnsi" w:cstheme="minorHAnsi"/>
          <w:sz w:val="22"/>
          <w:szCs w:val="22"/>
        </w:rPr>
        <w:t>.</w:t>
      </w:r>
    </w:p>
    <w:p w14:paraId="1AAB0082" w14:textId="77777777" w:rsidR="00154898" w:rsidRPr="00777E2A" w:rsidRDefault="26315F04" w:rsidP="5BE04635">
      <w:pPr>
        <w:rPr>
          <w:rFonts w:asciiTheme="minorHAnsi" w:hAnsiTheme="minorHAnsi" w:cstheme="minorHAnsi"/>
          <w:sz w:val="22"/>
          <w:szCs w:val="22"/>
        </w:rPr>
      </w:pPr>
      <w:r w:rsidRPr="00777E2A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2D3F3167" w14:textId="77777777" w:rsidR="00154898" w:rsidRPr="00777E2A" w:rsidRDefault="26315F04" w:rsidP="5BE04635">
      <w:pPr>
        <w:rPr>
          <w:rFonts w:asciiTheme="minorHAnsi" w:hAnsiTheme="minorHAnsi" w:cstheme="minorHAnsi"/>
          <w:sz w:val="22"/>
          <w:szCs w:val="22"/>
        </w:rPr>
      </w:pPr>
      <w:r w:rsidRPr="00777E2A">
        <w:rPr>
          <w:rFonts w:asciiTheme="minorHAnsi" w:eastAsia="Calibri" w:hAnsiTheme="minorHAnsi" w:cstheme="minorHAnsi"/>
          <w:b/>
          <w:bCs/>
          <w:sz w:val="22"/>
          <w:szCs w:val="22"/>
        </w:rPr>
        <w:t>Team</w:t>
      </w:r>
      <w:r w:rsidR="00BB51A7" w:rsidRPr="00777E2A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: </w:t>
      </w:r>
      <w:r w:rsidRPr="00777E2A">
        <w:rPr>
          <w:rFonts w:asciiTheme="minorHAnsi" w:eastAsia="Calibri" w:hAnsiTheme="minorHAnsi" w:cstheme="minorHAnsi"/>
          <w:sz w:val="22"/>
          <w:szCs w:val="22"/>
        </w:rPr>
        <w:t>A group of people who work, play or do something together.</w:t>
      </w:r>
    </w:p>
    <w:p w14:paraId="6C56FC68" w14:textId="77777777" w:rsidR="00154898" w:rsidRPr="00777E2A" w:rsidRDefault="26315F04" w:rsidP="5BE04635">
      <w:pPr>
        <w:rPr>
          <w:rFonts w:asciiTheme="minorHAnsi" w:hAnsiTheme="minorHAnsi" w:cstheme="minorHAnsi"/>
          <w:sz w:val="22"/>
          <w:szCs w:val="22"/>
        </w:rPr>
      </w:pPr>
      <w:r w:rsidRPr="00777E2A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601E0044" w14:textId="77777777" w:rsidR="00154898" w:rsidRPr="00777E2A" w:rsidRDefault="26315F04" w:rsidP="5BE04635">
      <w:pPr>
        <w:rPr>
          <w:rFonts w:asciiTheme="minorHAnsi" w:hAnsiTheme="minorHAnsi" w:cstheme="minorHAnsi"/>
          <w:sz w:val="22"/>
          <w:szCs w:val="22"/>
        </w:rPr>
      </w:pPr>
      <w:r w:rsidRPr="00777E2A">
        <w:rPr>
          <w:rFonts w:asciiTheme="minorHAnsi" w:eastAsia="Calibri" w:hAnsiTheme="minorHAnsi" w:cstheme="minorHAnsi"/>
          <w:b/>
          <w:bCs/>
          <w:sz w:val="22"/>
          <w:szCs w:val="22"/>
        </w:rPr>
        <w:t>Tone of Voice</w:t>
      </w:r>
      <w:r w:rsidR="00BB51A7" w:rsidRPr="00777E2A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: </w:t>
      </w:r>
      <w:r w:rsidRPr="00777E2A">
        <w:rPr>
          <w:rFonts w:asciiTheme="minorHAnsi" w:eastAsia="Calibri" w:hAnsiTheme="minorHAnsi" w:cstheme="minorHAnsi"/>
          <w:sz w:val="22"/>
          <w:szCs w:val="22"/>
        </w:rPr>
        <w:t xml:space="preserve">The pitch and </w:t>
      </w:r>
      <w:r w:rsidR="03E91936" w:rsidRPr="00777E2A">
        <w:rPr>
          <w:rFonts w:asciiTheme="minorHAnsi" w:eastAsia="Calibri" w:hAnsiTheme="minorHAnsi" w:cstheme="minorHAnsi"/>
          <w:sz w:val="22"/>
          <w:szCs w:val="22"/>
        </w:rPr>
        <w:t>tone</w:t>
      </w:r>
      <w:r w:rsidRPr="00777E2A">
        <w:rPr>
          <w:rFonts w:asciiTheme="minorHAnsi" w:eastAsia="Calibri" w:hAnsiTheme="minorHAnsi" w:cstheme="minorHAnsi"/>
          <w:sz w:val="22"/>
          <w:szCs w:val="22"/>
        </w:rPr>
        <w:t xml:space="preserve"> of a person’s voice.</w:t>
      </w:r>
    </w:p>
    <w:p w14:paraId="79FD0C7D" w14:textId="77777777" w:rsidR="00154898" w:rsidRPr="00777E2A" w:rsidRDefault="26315F04" w:rsidP="5BE04635">
      <w:pPr>
        <w:rPr>
          <w:rFonts w:asciiTheme="minorHAnsi" w:hAnsiTheme="minorHAnsi" w:cstheme="minorHAnsi"/>
          <w:sz w:val="22"/>
          <w:szCs w:val="22"/>
        </w:rPr>
      </w:pPr>
      <w:r w:rsidRPr="00777E2A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7BD504CD" w14:textId="77777777" w:rsidR="00154898" w:rsidRPr="00777E2A" w:rsidRDefault="26315F04" w:rsidP="5BE04635">
      <w:pPr>
        <w:rPr>
          <w:rFonts w:asciiTheme="minorHAnsi" w:hAnsiTheme="minorHAnsi" w:cstheme="minorHAnsi"/>
          <w:sz w:val="22"/>
          <w:szCs w:val="22"/>
        </w:rPr>
      </w:pPr>
      <w:r w:rsidRPr="00777E2A">
        <w:rPr>
          <w:rFonts w:asciiTheme="minorHAnsi" w:eastAsia="Calibri" w:hAnsiTheme="minorHAnsi" w:cstheme="minorHAnsi"/>
          <w:b/>
          <w:bCs/>
          <w:sz w:val="22"/>
          <w:szCs w:val="22"/>
        </w:rPr>
        <w:t>Verbal Communication</w:t>
      </w:r>
      <w:r w:rsidR="00BB51A7" w:rsidRPr="00777E2A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: </w:t>
      </w:r>
      <w:r w:rsidRPr="00777E2A">
        <w:rPr>
          <w:rFonts w:asciiTheme="minorHAnsi" w:eastAsia="Calibri" w:hAnsiTheme="minorHAnsi" w:cstheme="minorHAnsi"/>
          <w:sz w:val="22"/>
          <w:szCs w:val="22"/>
        </w:rPr>
        <w:t>Any message we send using words.</w:t>
      </w:r>
      <w:r w:rsidRPr="00777E2A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</w:t>
      </w:r>
    </w:p>
    <w:p w14:paraId="3626342B" w14:textId="77777777" w:rsidR="00154898" w:rsidRPr="007B6F9E" w:rsidRDefault="26315F04" w:rsidP="5BE04635">
      <w:pPr>
        <w:jc w:val="center"/>
      </w:pPr>
      <w:r w:rsidRPr="5BE04635">
        <w:rPr>
          <w:rFonts w:ascii="Calibri" w:eastAsia="Calibri" w:hAnsi="Calibri" w:cs="Calibri"/>
          <w:b/>
          <w:bCs/>
        </w:rPr>
        <w:t xml:space="preserve"> </w:t>
      </w:r>
    </w:p>
    <w:p w14:paraId="72AC2DA9" w14:textId="77777777" w:rsidR="00154898" w:rsidRPr="007B6F9E" w:rsidRDefault="00154898" w:rsidP="5BE04635">
      <w:pPr>
        <w:rPr>
          <w:rFonts w:ascii="Calibri" w:eastAsia="Calibri" w:hAnsi="Calibri" w:cs="Calibri"/>
        </w:rPr>
      </w:pPr>
    </w:p>
    <w:p w14:paraId="526096A4" w14:textId="77777777" w:rsidR="00154898" w:rsidRPr="007B6F9E" w:rsidRDefault="00154898" w:rsidP="5BE04635">
      <w:pPr>
        <w:ind w:right="-90"/>
        <w:rPr>
          <w:rFonts w:asciiTheme="minorHAnsi" w:hAnsiTheme="minorHAnsi" w:cstheme="minorBidi"/>
          <w:sz w:val="20"/>
          <w:szCs w:val="20"/>
          <w:u w:val="single"/>
        </w:rPr>
      </w:pPr>
    </w:p>
    <w:p w14:paraId="5E80014B" w14:textId="77777777" w:rsidR="00461246" w:rsidRDefault="00461246" w:rsidP="00DD5A8B">
      <w:pPr>
        <w:pStyle w:val="Heading1"/>
        <w:sectPr w:rsidR="00461246" w:rsidSect="00EA6FD2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 w:code="1"/>
          <w:pgMar w:top="1440" w:right="1440" w:bottom="1008" w:left="1440" w:header="720" w:footer="720" w:gutter="0"/>
          <w:cols w:space="720"/>
          <w:titlePg/>
          <w:docGrid w:linePitch="360"/>
        </w:sectPr>
      </w:pPr>
      <w:bookmarkStart w:id="3" w:name="_Toc390704356"/>
      <w:bookmarkStart w:id="4" w:name="_Toc391890414"/>
    </w:p>
    <w:p w14:paraId="6FBE93C7" w14:textId="77777777" w:rsidR="00ED3510" w:rsidRPr="00777E2A" w:rsidRDefault="00461246" w:rsidP="00DD5A8B">
      <w:pPr>
        <w:pStyle w:val="Heading1"/>
      </w:pPr>
      <w:r w:rsidRPr="00777E2A">
        <w:lastRenderedPageBreak/>
        <w:t>M</w:t>
      </w:r>
      <w:r w:rsidR="00011155" w:rsidRPr="00777E2A">
        <w:t>odule Competencies and Instructor Notes</w:t>
      </w:r>
      <w:bookmarkEnd w:id="3"/>
      <w:bookmarkEnd w:id="4"/>
    </w:p>
    <w:tbl>
      <w:tblPr>
        <w:tblW w:w="1385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60"/>
        <w:gridCol w:w="2340"/>
        <w:gridCol w:w="4860"/>
        <w:gridCol w:w="4590"/>
      </w:tblGrid>
      <w:tr w:rsidR="00CF7028" w:rsidRPr="00154898" w14:paraId="1F22DF14" w14:textId="77777777" w:rsidTr="00F42977">
        <w:trPr>
          <w:trHeight w:val="300"/>
          <w:tblHeader/>
        </w:trPr>
        <w:tc>
          <w:tcPr>
            <w:tcW w:w="2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top w:w="144" w:type="dxa"/>
              <w:left w:w="144" w:type="dxa"/>
              <w:right w:w="144" w:type="dxa"/>
            </w:tcMar>
          </w:tcPr>
          <w:p w14:paraId="7D382AF5" w14:textId="77777777" w:rsidR="00CF7028" w:rsidRPr="00154898" w:rsidRDefault="00CF7028" w:rsidP="0001115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154898">
              <w:rPr>
                <w:rFonts w:asciiTheme="minorHAnsi" w:hAnsiTheme="minorHAnsi" w:cstheme="minorHAnsi"/>
                <w:b/>
                <w:szCs w:val="20"/>
              </w:rPr>
              <w:t>MODULE</w:t>
            </w:r>
          </w:p>
          <w:p w14:paraId="6ED4E7F8" w14:textId="77777777" w:rsidR="00CF7028" w:rsidRPr="00154898" w:rsidRDefault="00CF7028" w:rsidP="0001115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154898">
              <w:rPr>
                <w:rFonts w:asciiTheme="minorHAnsi" w:hAnsiTheme="minorHAnsi" w:cstheme="minorHAnsi"/>
                <w:b/>
                <w:szCs w:val="20"/>
              </w:rPr>
              <w:t>COMPETENCY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top w:w="144" w:type="dxa"/>
              <w:left w:w="144" w:type="dxa"/>
              <w:right w:w="144" w:type="dxa"/>
            </w:tcMar>
          </w:tcPr>
          <w:p w14:paraId="78D415BE" w14:textId="77777777" w:rsidR="00CF7028" w:rsidRPr="00154898" w:rsidRDefault="00CF7028" w:rsidP="0001115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154898">
              <w:rPr>
                <w:rFonts w:asciiTheme="minorHAnsi" w:hAnsiTheme="minorHAnsi" w:cstheme="minorHAnsi"/>
                <w:b/>
                <w:szCs w:val="20"/>
              </w:rPr>
              <w:t>UNIT</w:t>
            </w:r>
          </w:p>
          <w:p w14:paraId="7B531594" w14:textId="77777777" w:rsidR="00CF7028" w:rsidRPr="00154898" w:rsidRDefault="00CF7028" w:rsidP="0001115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154898">
              <w:rPr>
                <w:rFonts w:asciiTheme="minorHAnsi" w:hAnsiTheme="minorHAnsi" w:cstheme="minorHAnsi"/>
                <w:b/>
                <w:szCs w:val="20"/>
              </w:rPr>
              <w:t>COMPETENCY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top w:w="144" w:type="dxa"/>
              <w:left w:w="144" w:type="dxa"/>
              <w:right w:w="144" w:type="dxa"/>
            </w:tcMar>
          </w:tcPr>
          <w:p w14:paraId="3D6FBCD6" w14:textId="77777777" w:rsidR="00CF7028" w:rsidRPr="00154898" w:rsidRDefault="00CF7028" w:rsidP="0001115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154898">
              <w:rPr>
                <w:rFonts w:asciiTheme="minorHAnsi" w:hAnsiTheme="minorHAnsi" w:cstheme="minorHAnsi"/>
                <w:b/>
                <w:szCs w:val="20"/>
              </w:rPr>
              <w:t>RECOMMENDED</w:t>
            </w:r>
          </w:p>
          <w:p w14:paraId="02AC3124" w14:textId="77777777" w:rsidR="00CF7028" w:rsidRPr="00154898" w:rsidRDefault="00CF7028" w:rsidP="0001115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154898">
              <w:rPr>
                <w:rFonts w:asciiTheme="minorHAnsi" w:hAnsiTheme="minorHAnsi" w:cstheme="minorHAnsi"/>
                <w:b/>
                <w:szCs w:val="20"/>
              </w:rPr>
              <w:t>MODULE CONTENT</w:t>
            </w: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top w:w="144" w:type="dxa"/>
              <w:left w:w="144" w:type="dxa"/>
              <w:right w:w="144" w:type="dxa"/>
            </w:tcMar>
          </w:tcPr>
          <w:p w14:paraId="4C198CDA" w14:textId="77777777" w:rsidR="00CF7028" w:rsidRDefault="00CF7028" w:rsidP="0001115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154898">
              <w:rPr>
                <w:rFonts w:asciiTheme="minorHAnsi" w:hAnsiTheme="minorHAnsi" w:cstheme="minorHAnsi"/>
                <w:b/>
                <w:szCs w:val="20"/>
              </w:rPr>
              <w:t>INSTRUCTOR NOTES</w:t>
            </w:r>
          </w:p>
          <w:p w14:paraId="22E5EBED" w14:textId="6F0594E9" w:rsidR="00EC745B" w:rsidRPr="00EC745B" w:rsidRDefault="00EC745B" w:rsidP="00EC745B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Suggested</w:t>
            </w:r>
            <w:r w:rsidRPr="00EC745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discussions and resources</w:t>
            </w:r>
          </w:p>
        </w:tc>
      </w:tr>
      <w:tr w:rsidR="00CF7028" w:rsidRPr="00154898" w14:paraId="23AAEB93" w14:textId="77777777" w:rsidTr="00F42977">
        <w:trPr>
          <w:trHeight w:val="300"/>
        </w:trPr>
        <w:tc>
          <w:tcPr>
            <w:tcW w:w="2060" w:type="dxa"/>
            <w:tcMar>
              <w:top w:w="144" w:type="dxa"/>
              <w:left w:w="144" w:type="dxa"/>
              <w:right w:w="144" w:type="dxa"/>
            </w:tcMar>
          </w:tcPr>
          <w:p w14:paraId="17D4C0E9" w14:textId="77777777" w:rsidR="00CF7028" w:rsidRPr="00154898" w:rsidRDefault="00CF7028" w:rsidP="00F2700D">
            <w:pPr>
              <w:ind w:left="206" w:hanging="206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1. Describe the components of verbal and non-verbal communication and situations in which these skills can be effectively used.</w:t>
            </w:r>
          </w:p>
        </w:tc>
        <w:tc>
          <w:tcPr>
            <w:tcW w:w="2340" w:type="dxa"/>
            <w:tcMar>
              <w:top w:w="144" w:type="dxa"/>
              <w:left w:w="144" w:type="dxa"/>
              <w:right w:w="144" w:type="dxa"/>
            </w:tcMar>
          </w:tcPr>
          <w:p w14:paraId="57F9586D" w14:textId="77777777" w:rsidR="00CF7028" w:rsidRPr="00154898" w:rsidRDefault="00CF7028" w:rsidP="00F2700D">
            <w:pPr>
              <w:ind w:left="296" w:hanging="296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1A. Name two types of communication and give examples of each.</w:t>
            </w:r>
          </w:p>
        </w:tc>
        <w:tc>
          <w:tcPr>
            <w:tcW w:w="4860" w:type="dxa"/>
            <w:tcMar>
              <w:top w:w="144" w:type="dxa"/>
              <w:left w:w="144" w:type="dxa"/>
              <w:right w:w="144" w:type="dxa"/>
            </w:tcMar>
          </w:tcPr>
          <w:p w14:paraId="13C226C4" w14:textId="77777777" w:rsidR="00CF7028" w:rsidRPr="00154898" w:rsidRDefault="00CF7028" w:rsidP="00F2700D">
            <w:pPr>
              <w:ind w:left="386" w:hanging="386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1A. Communication is the exchange of information.</w:t>
            </w:r>
          </w:p>
          <w:p w14:paraId="1A55E687" w14:textId="77777777" w:rsidR="00CF7028" w:rsidRPr="00154898" w:rsidRDefault="00CF7028" w:rsidP="00011155">
            <w:pPr>
              <w:spacing w:before="12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Verbal Communication</w:t>
            </w:r>
          </w:p>
          <w:p w14:paraId="6C797ACB" w14:textId="77777777" w:rsidR="00CF7028" w:rsidRPr="00154898" w:rsidRDefault="00CF7028" w:rsidP="00B15F6F">
            <w:pPr>
              <w:pStyle w:val="ListParagraph"/>
              <w:numPr>
                <w:ilvl w:val="0"/>
                <w:numId w:val="8"/>
              </w:numPr>
              <w:spacing w:before="12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 xml:space="preserve">Spoken word </w:t>
            </w:r>
          </w:p>
          <w:p w14:paraId="0B68AEF7" w14:textId="77777777" w:rsidR="00CF7028" w:rsidRPr="00154898" w:rsidRDefault="00CF7028" w:rsidP="00B15F6F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Written word</w:t>
            </w:r>
          </w:p>
          <w:p w14:paraId="4A0CFEE4" w14:textId="77777777" w:rsidR="00CF7028" w:rsidRPr="00154898" w:rsidRDefault="00CF7028" w:rsidP="00B15F6F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Used to give and receive information, facts</w:t>
            </w:r>
            <w:r>
              <w:rPr>
                <w:rFonts w:asciiTheme="minorHAnsi" w:hAnsiTheme="minorHAnsi" w:cstheme="minorHAnsi"/>
                <w:sz w:val="20"/>
              </w:rPr>
              <w:t>,</w:t>
            </w:r>
            <w:r w:rsidRPr="00154898">
              <w:rPr>
                <w:rFonts w:asciiTheme="minorHAnsi" w:hAnsiTheme="minorHAnsi" w:cstheme="minorHAnsi"/>
                <w:sz w:val="20"/>
              </w:rPr>
              <w:t xml:space="preserve"> and sharing of experiences</w:t>
            </w:r>
          </w:p>
          <w:p w14:paraId="6F9B3D67" w14:textId="77777777" w:rsidR="00CF7028" w:rsidRPr="00154898" w:rsidRDefault="00CF7028" w:rsidP="00B15F6F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 xml:space="preserve">Be aware of </w:t>
            </w:r>
            <w:r>
              <w:rPr>
                <w:rFonts w:asciiTheme="minorHAnsi" w:hAnsiTheme="minorHAnsi" w:cstheme="minorHAnsi"/>
                <w:sz w:val="20"/>
              </w:rPr>
              <w:t xml:space="preserve">the </w:t>
            </w:r>
            <w:r w:rsidRPr="00154898">
              <w:rPr>
                <w:rFonts w:asciiTheme="minorHAnsi" w:hAnsiTheme="minorHAnsi" w:cstheme="minorHAnsi"/>
                <w:sz w:val="20"/>
              </w:rPr>
              <w:t>ability to understand words and written communication</w:t>
            </w:r>
          </w:p>
          <w:p w14:paraId="318F8AAF" w14:textId="77777777" w:rsidR="00CF7028" w:rsidRPr="00154898" w:rsidRDefault="00CF7028" w:rsidP="00B15F6F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Carefully choose words</w:t>
            </w:r>
          </w:p>
          <w:p w14:paraId="6AC83590" w14:textId="77777777" w:rsidR="00CF7028" w:rsidRPr="00154898" w:rsidRDefault="00CF7028" w:rsidP="00B15F6F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 xml:space="preserve">Check </w:t>
            </w:r>
            <w:proofErr w:type="gramStart"/>
            <w:r w:rsidRPr="00154898">
              <w:rPr>
                <w:rFonts w:asciiTheme="minorHAnsi" w:hAnsiTheme="minorHAnsi" w:cstheme="minorHAnsi"/>
                <w:sz w:val="20"/>
              </w:rPr>
              <w:t>tone</w:t>
            </w:r>
            <w:proofErr w:type="gramEnd"/>
            <w:r w:rsidRPr="00154898">
              <w:rPr>
                <w:rFonts w:asciiTheme="minorHAnsi" w:hAnsiTheme="minorHAnsi" w:cstheme="minorHAnsi"/>
                <w:sz w:val="20"/>
              </w:rPr>
              <w:t xml:space="preserve"> of voice</w:t>
            </w:r>
          </w:p>
          <w:p w14:paraId="1DBBB4EC" w14:textId="77777777" w:rsidR="00CF7028" w:rsidRPr="00154898" w:rsidRDefault="00CF7028" w:rsidP="00B15F6F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 xml:space="preserve">Be aware of </w:t>
            </w:r>
            <w:r>
              <w:rPr>
                <w:rFonts w:asciiTheme="minorHAnsi" w:hAnsiTheme="minorHAnsi" w:cstheme="minorHAnsi"/>
                <w:sz w:val="20"/>
              </w:rPr>
              <w:t xml:space="preserve">the </w:t>
            </w:r>
            <w:r w:rsidRPr="00154898">
              <w:rPr>
                <w:rFonts w:asciiTheme="minorHAnsi" w:hAnsiTheme="minorHAnsi" w:cstheme="minorHAnsi"/>
                <w:sz w:val="20"/>
              </w:rPr>
              <w:t>speed of speaking</w:t>
            </w:r>
          </w:p>
          <w:p w14:paraId="451892E2" w14:textId="77777777" w:rsidR="00CF7028" w:rsidRPr="00154898" w:rsidRDefault="00CF7028" w:rsidP="009D6FC7">
            <w:pPr>
              <w:rPr>
                <w:rFonts w:asciiTheme="minorHAnsi" w:hAnsiTheme="minorHAnsi" w:cstheme="minorHAnsi"/>
                <w:sz w:val="20"/>
              </w:rPr>
            </w:pPr>
          </w:p>
          <w:p w14:paraId="5AC7B713" w14:textId="77777777" w:rsidR="00CF7028" w:rsidRPr="00154898" w:rsidRDefault="00CF7028" w:rsidP="009D6FC7">
            <w:p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 xml:space="preserve">Non-verbal Communication is communication without the use of words </w:t>
            </w:r>
          </w:p>
          <w:p w14:paraId="3AC73EFA" w14:textId="77777777" w:rsidR="00CF7028" w:rsidRPr="00154898" w:rsidRDefault="00CF7028" w:rsidP="00B15F6F">
            <w:pPr>
              <w:pStyle w:val="ListParagraph"/>
              <w:numPr>
                <w:ilvl w:val="0"/>
                <w:numId w:val="9"/>
              </w:numPr>
              <w:spacing w:before="6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Body language</w:t>
            </w:r>
          </w:p>
          <w:p w14:paraId="08C7C5F4" w14:textId="77777777" w:rsidR="00CF7028" w:rsidRPr="00154898" w:rsidRDefault="00CF7028" w:rsidP="00B15F6F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Facial expressions</w:t>
            </w:r>
          </w:p>
          <w:p w14:paraId="7301DFE7" w14:textId="77777777" w:rsidR="00CF7028" w:rsidRPr="00154898" w:rsidRDefault="00CF7028" w:rsidP="00B15F6F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Use of touch</w:t>
            </w:r>
          </w:p>
          <w:p w14:paraId="29F79EF3" w14:textId="77777777" w:rsidR="00CF7028" w:rsidRPr="00154898" w:rsidRDefault="00CF7028" w:rsidP="00B15F6F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Posture</w:t>
            </w:r>
          </w:p>
          <w:p w14:paraId="1B9997D6" w14:textId="77777777" w:rsidR="00CF7028" w:rsidRPr="00154898" w:rsidRDefault="00CF7028" w:rsidP="00B15F6F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Gestures</w:t>
            </w:r>
          </w:p>
          <w:p w14:paraId="6E62B220" w14:textId="77777777" w:rsidR="00CF7028" w:rsidRPr="00154898" w:rsidRDefault="00CF7028" w:rsidP="00B15F6F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Silence</w:t>
            </w:r>
          </w:p>
          <w:p w14:paraId="5B58571B" w14:textId="77777777" w:rsidR="00CF7028" w:rsidRPr="00154898" w:rsidRDefault="00CF7028" w:rsidP="00B15F6F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 xml:space="preserve">Movement  </w:t>
            </w:r>
          </w:p>
          <w:p w14:paraId="67128CC9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90" w:type="dxa"/>
            <w:tcMar>
              <w:top w:w="144" w:type="dxa"/>
              <w:left w:w="144" w:type="dxa"/>
              <w:right w:w="144" w:type="dxa"/>
            </w:tcMar>
          </w:tcPr>
          <w:p w14:paraId="4DAFDD06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Write down 3 specific examples of verbal and non-verbal communication and be prepared to discuss them online/in class.</w:t>
            </w:r>
          </w:p>
        </w:tc>
      </w:tr>
      <w:tr w:rsidR="00CF7028" w:rsidRPr="00154898" w14:paraId="5047F5D4" w14:textId="77777777" w:rsidTr="00F42977">
        <w:trPr>
          <w:trHeight w:val="300"/>
        </w:trPr>
        <w:tc>
          <w:tcPr>
            <w:tcW w:w="2060" w:type="dxa"/>
            <w:tcBorders>
              <w:bottom w:val="nil"/>
            </w:tcBorders>
            <w:tcMar>
              <w:top w:w="144" w:type="dxa"/>
              <w:left w:w="144" w:type="dxa"/>
              <w:right w:w="144" w:type="dxa"/>
            </w:tcMar>
          </w:tcPr>
          <w:p w14:paraId="6F1C3AC5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 </w:t>
            </w:r>
          </w:p>
        </w:tc>
        <w:tc>
          <w:tcPr>
            <w:tcW w:w="2340" w:type="dxa"/>
            <w:tcBorders>
              <w:bottom w:val="nil"/>
            </w:tcBorders>
            <w:tcMar>
              <w:top w:w="144" w:type="dxa"/>
              <w:left w:w="144" w:type="dxa"/>
              <w:right w:w="144" w:type="dxa"/>
            </w:tcMar>
          </w:tcPr>
          <w:p w14:paraId="290785A3" w14:textId="77777777" w:rsidR="00CF7028" w:rsidRPr="00154898" w:rsidRDefault="00CF7028" w:rsidP="00F2700D">
            <w:pPr>
              <w:ind w:left="296" w:hanging="296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1B. Describe the components of communication.</w:t>
            </w:r>
          </w:p>
        </w:tc>
        <w:tc>
          <w:tcPr>
            <w:tcW w:w="4860" w:type="dxa"/>
            <w:tcBorders>
              <w:bottom w:val="nil"/>
            </w:tcBorders>
            <w:tcMar>
              <w:top w:w="144" w:type="dxa"/>
              <w:left w:w="144" w:type="dxa"/>
              <w:right w:w="144" w:type="dxa"/>
            </w:tcMar>
          </w:tcPr>
          <w:p w14:paraId="209E919D" w14:textId="77777777" w:rsidR="00CF7028" w:rsidRPr="00154898" w:rsidRDefault="00CF7028" w:rsidP="00F2700D">
            <w:pPr>
              <w:ind w:left="386" w:hanging="386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 xml:space="preserve">1B. Effective communication occurs when the receiver gets the information in the way the sender intended </w:t>
            </w:r>
          </w:p>
          <w:p w14:paraId="7E44EDE0" w14:textId="77777777" w:rsidR="00CF7028" w:rsidRPr="00154898" w:rsidRDefault="00CF7028" w:rsidP="009D6FC7">
            <w:pPr>
              <w:spacing w:before="12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Components of communication</w:t>
            </w:r>
          </w:p>
          <w:p w14:paraId="3566B345" w14:textId="77777777" w:rsidR="00CF7028" w:rsidRPr="00154898" w:rsidRDefault="00CF7028" w:rsidP="00B15F6F">
            <w:pPr>
              <w:pStyle w:val="ListParagraph"/>
              <w:numPr>
                <w:ilvl w:val="0"/>
                <w:numId w:val="11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Sender</w:t>
            </w:r>
          </w:p>
          <w:p w14:paraId="3FF83283" w14:textId="77777777" w:rsidR="00CF7028" w:rsidRPr="00154898" w:rsidRDefault="00CF7028" w:rsidP="00B15F6F">
            <w:pPr>
              <w:pStyle w:val="ListParagraph"/>
              <w:numPr>
                <w:ilvl w:val="0"/>
                <w:numId w:val="11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Message</w:t>
            </w:r>
          </w:p>
          <w:p w14:paraId="2FB69A44" w14:textId="77777777" w:rsidR="00CF7028" w:rsidRPr="00154898" w:rsidRDefault="00CF7028" w:rsidP="00B15F6F">
            <w:pPr>
              <w:pStyle w:val="ListParagraph"/>
              <w:numPr>
                <w:ilvl w:val="0"/>
                <w:numId w:val="11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Receiver</w:t>
            </w:r>
          </w:p>
          <w:p w14:paraId="0B48F1E8" w14:textId="77777777" w:rsidR="00CF7028" w:rsidRPr="00154898" w:rsidRDefault="00CF7028" w:rsidP="00B15F6F">
            <w:pPr>
              <w:pStyle w:val="ListParagraph"/>
              <w:numPr>
                <w:ilvl w:val="0"/>
                <w:numId w:val="11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lastRenderedPageBreak/>
              <w:t xml:space="preserve">Feedback </w:t>
            </w:r>
          </w:p>
          <w:p w14:paraId="08750489" w14:textId="77777777" w:rsidR="00CF7028" w:rsidRDefault="00CF7028" w:rsidP="2BD7EABB">
            <w:pPr>
              <w:spacing w:before="120"/>
              <w:ind w:right="-144"/>
              <w:rPr>
                <w:rFonts w:asciiTheme="minorHAnsi" w:hAnsiTheme="minorHAnsi" w:cstheme="minorBidi"/>
                <w:sz w:val="20"/>
                <w:szCs w:val="20"/>
              </w:rPr>
            </w:pPr>
            <w:r w:rsidRPr="2BD7EABB">
              <w:rPr>
                <w:rFonts w:asciiTheme="minorHAnsi" w:hAnsiTheme="minorHAnsi" w:cstheme="minorBidi"/>
                <w:sz w:val="20"/>
                <w:szCs w:val="20"/>
              </w:rPr>
              <w:t xml:space="preserve"> Effective communication techniques</w:t>
            </w:r>
          </w:p>
          <w:p w14:paraId="0C3BB88A" w14:textId="77777777" w:rsidR="00CF7028" w:rsidRPr="00154898" w:rsidRDefault="00CF7028" w:rsidP="00B15F6F">
            <w:pPr>
              <w:pStyle w:val="ListParagraph"/>
              <w:numPr>
                <w:ilvl w:val="0"/>
                <w:numId w:val="10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Reduce background noise</w:t>
            </w:r>
          </w:p>
          <w:p w14:paraId="6A234585" w14:textId="77777777" w:rsidR="00CF7028" w:rsidRPr="00154898" w:rsidRDefault="00CF7028" w:rsidP="00B15F6F">
            <w:pPr>
              <w:pStyle w:val="ListParagraph"/>
              <w:numPr>
                <w:ilvl w:val="0"/>
                <w:numId w:val="10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Listen attentively</w:t>
            </w:r>
          </w:p>
          <w:p w14:paraId="662EF2C7" w14:textId="77777777" w:rsidR="00CF7028" w:rsidRPr="00154898" w:rsidRDefault="00CF7028" w:rsidP="00B15F6F">
            <w:pPr>
              <w:pStyle w:val="ListParagraph"/>
              <w:numPr>
                <w:ilvl w:val="0"/>
                <w:numId w:val="10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Pace speech to the needs of the receiver</w:t>
            </w:r>
          </w:p>
          <w:p w14:paraId="3224B8FA" w14:textId="77777777" w:rsidR="00CF7028" w:rsidRPr="00154898" w:rsidRDefault="00CF7028" w:rsidP="00B15F6F">
            <w:pPr>
              <w:pStyle w:val="ListParagraph"/>
              <w:numPr>
                <w:ilvl w:val="0"/>
                <w:numId w:val="10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Allow time for talking or response</w:t>
            </w:r>
          </w:p>
          <w:p w14:paraId="45D90BE3" w14:textId="77777777" w:rsidR="00CF7028" w:rsidRPr="00154898" w:rsidRDefault="00CF7028" w:rsidP="00B15F6F">
            <w:pPr>
              <w:pStyle w:val="ListParagraph"/>
              <w:numPr>
                <w:ilvl w:val="0"/>
                <w:numId w:val="10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Show interest in what is being communicated</w:t>
            </w:r>
          </w:p>
          <w:p w14:paraId="32A9DEBB" w14:textId="77777777" w:rsidR="00CF7028" w:rsidRPr="00154898" w:rsidRDefault="00CF7028" w:rsidP="00B15F6F">
            <w:pPr>
              <w:pStyle w:val="ListParagraph"/>
              <w:numPr>
                <w:ilvl w:val="0"/>
                <w:numId w:val="10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Maintain eye contact as culturally appropriate</w:t>
            </w:r>
          </w:p>
          <w:p w14:paraId="7347D6DD" w14:textId="77777777" w:rsidR="00CF7028" w:rsidRDefault="00CF7028" w:rsidP="00B15F6F">
            <w:pPr>
              <w:pStyle w:val="ListParagraph"/>
              <w:numPr>
                <w:ilvl w:val="0"/>
                <w:numId w:val="10"/>
              </w:numPr>
              <w:spacing w:before="40"/>
              <w:rPr>
                <w:rFonts w:asciiTheme="minorHAnsi" w:hAnsiTheme="minorHAnsi" w:cstheme="minorBidi"/>
                <w:sz w:val="20"/>
                <w:szCs w:val="20"/>
              </w:rPr>
            </w:pPr>
            <w:r w:rsidRPr="2BD7EABB">
              <w:rPr>
                <w:rFonts w:asciiTheme="minorHAnsi" w:hAnsiTheme="minorHAnsi" w:cstheme="minorBidi"/>
                <w:sz w:val="20"/>
                <w:szCs w:val="20"/>
              </w:rPr>
              <w:t>Speak clearly and as loudly as is needed</w:t>
            </w:r>
          </w:p>
          <w:p w14:paraId="39D2688D" w14:textId="7EABD66A" w:rsidR="00CF7028" w:rsidRPr="00154898" w:rsidRDefault="00CF7028" w:rsidP="00B15F6F">
            <w:pPr>
              <w:pStyle w:val="ListParagraph"/>
              <w:numPr>
                <w:ilvl w:val="0"/>
                <w:numId w:val="10"/>
              </w:numPr>
              <w:spacing w:before="40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Speak in terms that the client understands; adjust accordingly for age and developmental needs.</w:t>
            </w:r>
          </w:p>
        </w:tc>
        <w:tc>
          <w:tcPr>
            <w:tcW w:w="4590" w:type="dxa"/>
            <w:tcBorders>
              <w:bottom w:val="nil"/>
            </w:tcBorders>
            <w:tcMar>
              <w:top w:w="144" w:type="dxa"/>
              <w:left w:w="144" w:type="dxa"/>
              <w:right w:w="144" w:type="dxa"/>
            </w:tcMar>
          </w:tcPr>
          <w:p w14:paraId="3CE23A87" w14:textId="4746C296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lastRenderedPageBreak/>
              <w:t>Refer to vocabulary list for the module</w:t>
            </w:r>
          </w:p>
          <w:p w14:paraId="4DEC30FF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</w:p>
          <w:p w14:paraId="79208C50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</w:p>
          <w:p w14:paraId="70B3C58E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</w:p>
          <w:p w14:paraId="3BAED963" w14:textId="77777777" w:rsidR="00CF702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</w:p>
          <w:p w14:paraId="722AC242" w14:textId="77777777" w:rsidR="00220404" w:rsidRPr="00154898" w:rsidRDefault="00220404" w:rsidP="00011155">
            <w:pPr>
              <w:rPr>
                <w:rFonts w:asciiTheme="minorHAnsi" w:hAnsiTheme="minorHAnsi" w:cstheme="minorHAnsi"/>
                <w:sz w:val="20"/>
              </w:rPr>
            </w:pPr>
          </w:p>
          <w:p w14:paraId="3DD68E18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</w:p>
          <w:p w14:paraId="6B161478" w14:textId="6DE0BE3F" w:rsidR="00CF7028" w:rsidRPr="00CF7028" w:rsidRDefault="00CF7028" w:rsidP="005731A4">
            <w:pPr>
              <w:rPr>
                <w:rFonts w:asciiTheme="minorHAnsi" w:hAnsiTheme="minorHAnsi" w:cstheme="minorHAnsi"/>
                <w:iCs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lastRenderedPageBreak/>
              <w:t xml:space="preserve">Refer to </w:t>
            </w:r>
            <w:r>
              <w:rPr>
                <w:rFonts w:asciiTheme="minorHAnsi" w:hAnsiTheme="minorHAnsi" w:cstheme="minorHAnsi"/>
                <w:sz w:val="20"/>
              </w:rPr>
              <w:t xml:space="preserve">the </w:t>
            </w:r>
            <w:r w:rsidRPr="00154898">
              <w:rPr>
                <w:rFonts w:asciiTheme="minorHAnsi" w:hAnsiTheme="minorHAnsi" w:cstheme="minorHAnsi"/>
                <w:sz w:val="20"/>
              </w:rPr>
              <w:t xml:space="preserve">handout, </w:t>
            </w:r>
            <w:hyperlink r:id="rId18" w:history="1">
              <w:r w:rsidRPr="00CF7028">
                <w:rPr>
                  <w:rStyle w:val="Hyperlink"/>
                  <w:rFonts w:asciiTheme="minorHAnsi" w:hAnsiTheme="minorHAnsi" w:cstheme="minorHAnsi"/>
                  <w:i/>
                  <w:sz w:val="20"/>
                </w:rPr>
                <w:t>Therapeutic Communication Techniques</w:t>
              </w:r>
            </w:hyperlink>
            <w:r>
              <w:rPr>
                <w:rFonts w:asciiTheme="minorHAnsi" w:hAnsiTheme="minorHAnsi" w:cstheme="minorHAnsi"/>
                <w:i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iCs/>
                <w:sz w:val="20"/>
              </w:rPr>
              <w:t>(Username and password: HCCC)</w:t>
            </w:r>
          </w:p>
        </w:tc>
      </w:tr>
      <w:tr w:rsidR="00CF7028" w:rsidRPr="00154898" w14:paraId="2C53D8B7" w14:textId="77777777" w:rsidTr="00F42977">
        <w:trPr>
          <w:trHeight w:val="300"/>
        </w:trPr>
        <w:tc>
          <w:tcPr>
            <w:tcW w:w="2060" w:type="dxa"/>
            <w:tcBorders>
              <w:top w:val="nil"/>
              <w:bottom w:val="doub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73AEA53F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40" w:type="dxa"/>
            <w:tcBorders>
              <w:top w:val="nil"/>
              <w:bottom w:val="doub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0E065CEC" w14:textId="77777777" w:rsidR="00CF7028" w:rsidRPr="00154898" w:rsidRDefault="00CF7028" w:rsidP="00F2700D">
            <w:pPr>
              <w:ind w:left="296" w:hanging="296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1C. List examples of barriers to effective communication.</w:t>
            </w:r>
          </w:p>
        </w:tc>
        <w:tc>
          <w:tcPr>
            <w:tcW w:w="4860" w:type="dxa"/>
            <w:tcBorders>
              <w:top w:val="nil"/>
              <w:bottom w:val="doub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2527871A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1C. Barriers to effective communication</w:t>
            </w:r>
          </w:p>
          <w:p w14:paraId="7876C137" w14:textId="77777777" w:rsidR="00CF7028" w:rsidRPr="00154898" w:rsidRDefault="00CF7028" w:rsidP="00B15F6F">
            <w:pPr>
              <w:pStyle w:val="ListParagraph"/>
              <w:numPr>
                <w:ilvl w:val="0"/>
                <w:numId w:val="12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Hearing loss</w:t>
            </w:r>
          </w:p>
          <w:p w14:paraId="7EDF53D6" w14:textId="77777777" w:rsidR="00CF7028" w:rsidRPr="00154898" w:rsidRDefault="00CF7028" w:rsidP="00B15F6F">
            <w:pPr>
              <w:pStyle w:val="ListParagraph"/>
              <w:numPr>
                <w:ilvl w:val="0"/>
                <w:numId w:val="12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Vision loss.</w:t>
            </w:r>
          </w:p>
          <w:p w14:paraId="58A0387E" w14:textId="77777777" w:rsidR="00CF7028" w:rsidRPr="00154898" w:rsidRDefault="00CF7028" w:rsidP="00B15F6F">
            <w:pPr>
              <w:pStyle w:val="ListParagraph"/>
              <w:numPr>
                <w:ilvl w:val="0"/>
                <w:numId w:val="12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Belittling a person</w:t>
            </w:r>
          </w:p>
          <w:p w14:paraId="15A42E71" w14:textId="77777777" w:rsidR="00CF7028" w:rsidRPr="00154898" w:rsidRDefault="00CF7028" w:rsidP="00B15F6F">
            <w:pPr>
              <w:pStyle w:val="ListParagraph"/>
              <w:numPr>
                <w:ilvl w:val="0"/>
                <w:numId w:val="12"/>
              </w:numPr>
              <w:spacing w:before="40"/>
              <w:rPr>
                <w:rFonts w:asciiTheme="minorHAnsi" w:hAnsiTheme="minorHAnsi" w:cstheme="minorBidi"/>
                <w:sz w:val="20"/>
                <w:szCs w:val="20"/>
              </w:rPr>
            </w:pPr>
            <w:r w:rsidRPr="52976E19">
              <w:rPr>
                <w:rFonts w:asciiTheme="minorHAnsi" w:hAnsiTheme="minorHAnsi" w:cstheme="minorBidi"/>
                <w:sz w:val="20"/>
                <w:szCs w:val="20"/>
              </w:rPr>
              <w:t>Speaking a different language other than the receiver's primary language</w:t>
            </w:r>
          </w:p>
          <w:p w14:paraId="56965168" w14:textId="77777777" w:rsidR="00CF7028" w:rsidRPr="00154898" w:rsidRDefault="00CF7028" w:rsidP="00B15F6F">
            <w:pPr>
              <w:pStyle w:val="ListParagraph"/>
              <w:numPr>
                <w:ilvl w:val="0"/>
                <w:numId w:val="12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 xml:space="preserve">Negative attitude </w:t>
            </w:r>
          </w:p>
          <w:p w14:paraId="5FBDF100" w14:textId="77777777" w:rsidR="00CF7028" w:rsidRPr="00154898" w:rsidRDefault="00CF7028" w:rsidP="00B15F6F">
            <w:pPr>
              <w:pStyle w:val="ListParagraph"/>
              <w:numPr>
                <w:ilvl w:val="0"/>
                <w:numId w:val="12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 xml:space="preserve">Defensiveness </w:t>
            </w:r>
          </w:p>
          <w:p w14:paraId="14D36E43" w14:textId="77777777" w:rsidR="00CF7028" w:rsidRPr="00154898" w:rsidRDefault="00CF7028" w:rsidP="00B15F6F">
            <w:pPr>
              <w:pStyle w:val="ListParagraph"/>
              <w:numPr>
                <w:ilvl w:val="0"/>
                <w:numId w:val="12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Prejudice or judgmental attitude</w:t>
            </w:r>
          </w:p>
          <w:p w14:paraId="0E39AAFA" w14:textId="77777777" w:rsidR="00CF7028" w:rsidRPr="00154898" w:rsidRDefault="00CF7028" w:rsidP="00B15F6F">
            <w:pPr>
              <w:pStyle w:val="ListParagraph"/>
              <w:numPr>
                <w:ilvl w:val="0"/>
                <w:numId w:val="12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Dominating the conversation</w:t>
            </w:r>
          </w:p>
          <w:p w14:paraId="5560F9DB" w14:textId="77777777" w:rsidR="00CF7028" w:rsidRDefault="00CF7028" w:rsidP="00B15F6F">
            <w:pPr>
              <w:pStyle w:val="ListParagraph"/>
              <w:numPr>
                <w:ilvl w:val="0"/>
                <w:numId w:val="12"/>
              </w:numPr>
              <w:spacing w:before="40"/>
              <w:rPr>
                <w:rFonts w:asciiTheme="minorHAnsi" w:hAnsiTheme="minorHAnsi" w:cstheme="minorBidi"/>
                <w:sz w:val="20"/>
                <w:szCs w:val="20"/>
              </w:rPr>
            </w:pPr>
            <w:r w:rsidRPr="42F7D38E">
              <w:rPr>
                <w:rFonts w:asciiTheme="minorHAnsi" w:hAnsiTheme="minorHAnsi" w:cstheme="minorBidi"/>
                <w:sz w:val="20"/>
                <w:szCs w:val="20"/>
              </w:rPr>
              <w:t>Appearing too busy or in a hurry</w:t>
            </w:r>
          </w:p>
          <w:p w14:paraId="045E39E1" w14:textId="77777777" w:rsidR="00CF7028" w:rsidRDefault="00CF7028" w:rsidP="00B15F6F">
            <w:pPr>
              <w:pStyle w:val="ListParagraph"/>
              <w:numPr>
                <w:ilvl w:val="0"/>
                <w:numId w:val="12"/>
              </w:numPr>
              <w:spacing w:before="40"/>
              <w:rPr>
                <w:rFonts w:asciiTheme="minorHAnsi" w:hAnsiTheme="minorHAnsi" w:cstheme="minorBidi"/>
                <w:sz w:val="20"/>
                <w:szCs w:val="20"/>
              </w:rPr>
            </w:pPr>
            <w:r w:rsidRPr="52976E19">
              <w:rPr>
                <w:rFonts w:asciiTheme="minorHAnsi" w:hAnsiTheme="minorHAnsi" w:cstheme="minorBidi"/>
                <w:sz w:val="20"/>
                <w:szCs w:val="20"/>
              </w:rPr>
              <w:t>Appearing uninterested</w:t>
            </w:r>
          </w:p>
          <w:p w14:paraId="2DDF0EC2" w14:textId="77777777" w:rsidR="00CF7028" w:rsidRPr="00154898" w:rsidRDefault="00CF7028" w:rsidP="00B15F6F">
            <w:pPr>
              <w:pStyle w:val="ListParagraph"/>
              <w:numPr>
                <w:ilvl w:val="0"/>
                <w:numId w:val="12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Giving false or inappropriate reassurances</w:t>
            </w:r>
          </w:p>
          <w:p w14:paraId="6145EDC9" w14:textId="77777777" w:rsidR="00CF7028" w:rsidRPr="00154898" w:rsidRDefault="00CF7028" w:rsidP="00B15F6F">
            <w:pPr>
              <w:pStyle w:val="ListParagraph"/>
              <w:numPr>
                <w:ilvl w:val="0"/>
                <w:numId w:val="12"/>
              </w:numPr>
              <w:spacing w:before="40"/>
              <w:rPr>
                <w:rFonts w:asciiTheme="minorHAnsi" w:hAnsiTheme="minorHAnsi" w:cstheme="minorBidi"/>
                <w:sz w:val="20"/>
                <w:szCs w:val="20"/>
              </w:rPr>
            </w:pPr>
            <w:r w:rsidRPr="52976E19">
              <w:rPr>
                <w:rFonts w:asciiTheme="minorHAnsi" w:hAnsiTheme="minorHAnsi" w:cstheme="minorBidi"/>
                <w:sz w:val="20"/>
                <w:szCs w:val="20"/>
              </w:rPr>
              <w:t>Too much background noise or inappropriate environment</w:t>
            </w:r>
          </w:p>
          <w:p w14:paraId="52C01288" w14:textId="77777777" w:rsidR="00CF7028" w:rsidRPr="00154898" w:rsidRDefault="00CF7028" w:rsidP="00B15F6F">
            <w:pPr>
              <w:pStyle w:val="ListParagraph"/>
              <w:numPr>
                <w:ilvl w:val="0"/>
                <w:numId w:val="12"/>
              </w:numPr>
              <w:spacing w:before="40" w:line="259" w:lineRule="auto"/>
              <w:rPr>
                <w:rFonts w:asciiTheme="minorHAnsi" w:hAnsiTheme="minorHAnsi" w:cstheme="minorBidi"/>
                <w:sz w:val="20"/>
                <w:szCs w:val="20"/>
              </w:rPr>
            </w:pPr>
            <w:r w:rsidRPr="42F7D38E">
              <w:rPr>
                <w:rFonts w:asciiTheme="minorHAnsi" w:hAnsiTheme="minorHAnsi" w:cstheme="minorBidi"/>
                <w:sz w:val="20"/>
                <w:szCs w:val="20"/>
              </w:rPr>
              <w:t>Personal cell phone usage</w:t>
            </w:r>
          </w:p>
          <w:p w14:paraId="2D93D56E" w14:textId="77777777" w:rsidR="00CF7028" w:rsidRPr="00154898" w:rsidRDefault="00CF7028" w:rsidP="00B15F6F">
            <w:pPr>
              <w:pStyle w:val="ListParagraph"/>
              <w:numPr>
                <w:ilvl w:val="0"/>
                <w:numId w:val="12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Inappropriate usage of texting</w:t>
            </w:r>
          </w:p>
          <w:p w14:paraId="1B6FB7A0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90" w:type="dxa"/>
            <w:tcBorders>
              <w:top w:val="nil"/>
              <w:bottom w:val="doub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27E446B9" w14:textId="3877F00D" w:rsidR="00CF7028" w:rsidRPr="003016FD" w:rsidRDefault="00CF7028" w:rsidP="00011155">
            <w:pPr>
              <w:rPr>
                <w:rFonts w:asciiTheme="minorHAnsi" w:hAnsiTheme="minorHAnsi" w:cstheme="minorHAnsi"/>
                <w:iCs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Refer to</w:t>
            </w:r>
            <w:r>
              <w:rPr>
                <w:rFonts w:asciiTheme="minorHAnsi" w:hAnsiTheme="minorHAnsi" w:cstheme="minorHAnsi"/>
                <w:sz w:val="20"/>
              </w:rPr>
              <w:t xml:space="preserve"> the</w:t>
            </w:r>
            <w:r w:rsidRPr="00154898">
              <w:rPr>
                <w:rFonts w:asciiTheme="minorHAnsi" w:hAnsiTheme="minorHAnsi" w:cstheme="minorHAnsi"/>
                <w:sz w:val="20"/>
              </w:rPr>
              <w:t xml:space="preserve"> handout, </w:t>
            </w:r>
            <w:hyperlink r:id="rId19" w:history="1">
              <w:r w:rsidRPr="00A57894">
                <w:rPr>
                  <w:rStyle w:val="Hyperlink"/>
                  <w:rFonts w:asciiTheme="minorHAnsi" w:hAnsiTheme="minorHAnsi" w:cstheme="minorHAnsi"/>
                  <w:i/>
                  <w:sz w:val="20"/>
                </w:rPr>
                <w:t>Barriers to Communication</w:t>
              </w:r>
            </w:hyperlink>
            <w:r w:rsidR="003016FD">
              <w:rPr>
                <w:rFonts w:asciiTheme="minorHAnsi" w:hAnsiTheme="minorHAnsi" w:cstheme="minorHAnsi"/>
                <w:i/>
                <w:sz w:val="20"/>
              </w:rPr>
              <w:t xml:space="preserve"> </w:t>
            </w:r>
            <w:r w:rsidR="003016FD">
              <w:rPr>
                <w:rFonts w:asciiTheme="minorHAnsi" w:hAnsiTheme="minorHAnsi" w:cstheme="minorHAnsi"/>
                <w:iCs/>
                <w:sz w:val="20"/>
              </w:rPr>
              <w:t xml:space="preserve">(Included with </w:t>
            </w:r>
            <w:r w:rsidR="003016FD" w:rsidRPr="003016FD">
              <w:rPr>
                <w:rFonts w:asciiTheme="minorHAnsi" w:hAnsiTheme="minorHAnsi" w:cstheme="minorHAnsi"/>
                <w:i/>
                <w:sz w:val="20"/>
              </w:rPr>
              <w:t>Therapeutic Communication Techniques</w:t>
            </w:r>
            <w:r w:rsidR="003016FD">
              <w:rPr>
                <w:rFonts w:asciiTheme="minorHAnsi" w:hAnsiTheme="minorHAnsi" w:cstheme="minorHAnsi"/>
                <w:iCs/>
                <w:sz w:val="20"/>
              </w:rPr>
              <w:t xml:space="preserve"> handout</w:t>
            </w:r>
            <w:r w:rsidR="00A57894">
              <w:rPr>
                <w:rFonts w:asciiTheme="minorHAnsi" w:hAnsiTheme="minorHAnsi" w:cstheme="minorHAnsi"/>
                <w:iCs/>
                <w:sz w:val="20"/>
              </w:rPr>
              <w:t xml:space="preserve"> – username and password: HCCC)</w:t>
            </w:r>
          </w:p>
          <w:p w14:paraId="7B79F9A0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</w:p>
          <w:p w14:paraId="116A67D6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Write down 2 experiences in which you have experienced barriers to communication, be prepared to discuss them online/in class.</w:t>
            </w:r>
          </w:p>
          <w:p w14:paraId="3A1E4832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</w:p>
          <w:p w14:paraId="36C47CA2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</w:p>
          <w:p w14:paraId="2AEE1DDB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</w:p>
          <w:p w14:paraId="0BFC2D95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CF7028" w:rsidRPr="00154898" w14:paraId="32794760" w14:textId="77777777" w:rsidTr="00F429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060" w:type="dxa"/>
            <w:tcBorders>
              <w:top w:val="double" w:sz="4" w:space="0" w:color="auto"/>
              <w:left w:val="single" w:sz="4" w:space="0" w:color="auto"/>
              <w:bottom w:val="single" w:sz="0" w:space="0" w:color="000000" w:themeColor="text1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27ADB5FF" w14:textId="77777777" w:rsidR="00CF7028" w:rsidRPr="00154898" w:rsidRDefault="00CF7028" w:rsidP="00F2700D">
            <w:pPr>
              <w:ind w:left="206" w:hanging="206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lastRenderedPageBreak/>
              <w:t>2. Explain how active listening skills can improve client and team communication.</w:t>
            </w:r>
          </w:p>
        </w:tc>
        <w:tc>
          <w:tcPr>
            <w:tcW w:w="2340" w:type="dxa"/>
            <w:tcBorders>
              <w:top w:val="double" w:sz="4" w:space="0" w:color="auto"/>
              <w:left w:val="single" w:sz="4" w:space="0" w:color="auto"/>
              <w:bottom w:val="single" w:sz="0" w:space="0" w:color="000000" w:themeColor="text1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4E2BB3D7" w14:textId="77777777" w:rsidR="00CF7028" w:rsidRPr="00154898" w:rsidRDefault="00CF7028" w:rsidP="00F2700D">
            <w:pPr>
              <w:ind w:left="296" w:hanging="296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2A. List basic listening skills.</w:t>
            </w:r>
          </w:p>
        </w:tc>
        <w:tc>
          <w:tcPr>
            <w:tcW w:w="4860" w:type="dxa"/>
            <w:tcBorders>
              <w:top w:val="double" w:sz="4" w:space="0" w:color="auto"/>
              <w:left w:val="single" w:sz="4" w:space="0" w:color="auto"/>
              <w:bottom w:val="single" w:sz="0" w:space="0" w:color="000000" w:themeColor="text1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7D9F2A23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 xml:space="preserve">2A. Basic listening skills </w:t>
            </w:r>
          </w:p>
          <w:p w14:paraId="5E207FF1" w14:textId="77777777" w:rsidR="00CF7028" w:rsidRPr="00154898" w:rsidRDefault="00CF7028" w:rsidP="00B15F6F">
            <w:pPr>
              <w:pStyle w:val="ListParagraph"/>
              <w:numPr>
                <w:ilvl w:val="0"/>
                <w:numId w:val="13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 xml:space="preserve">Clear your mind of distractions </w:t>
            </w:r>
          </w:p>
          <w:p w14:paraId="1FD92AE0" w14:textId="77777777" w:rsidR="00CF7028" w:rsidRPr="00154898" w:rsidRDefault="00CF7028" w:rsidP="00B15F6F">
            <w:pPr>
              <w:pStyle w:val="ListParagraph"/>
              <w:numPr>
                <w:ilvl w:val="0"/>
                <w:numId w:val="13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Face the speaker</w:t>
            </w:r>
          </w:p>
          <w:p w14:paraId="694EA38C" w14:textId="77777777" w:rsidR="00CF7028" w:rsidRPr="00154898" w:rsidRDefault="00CF7028" w:rsidP="00B15F6F">
            <w:pPr>
              <w:pStyle w:val="ListParagraph"/>
              <w:numPr>
                <w:ilvl w:val="0"/>
                <w:numId w:val="13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Maintain good eye contact</w:t>
            </w:r>
          </w:p>
          <w:p w14:paraId="08E51957" w14:textId="77777777" w:rsidR="00CF7028" w:rsidRPr="00154898" w:rsidRDefault="00CF7028" w:rsidP="00B15F6F">
            <w:pPr>
              <w:pStyle w:val="ListParagraph"/>
              <w:numPr>
                <w:ilvl w:val="0"/>
                <w:numId w:val="13"/>
              </w:numPr>
              <w:spacing w:before="40"/>
              <w:rPr>
                <w:rFonts w:asciiTheme="minorHAnsi" w:hAnsiTheme="minorHAnsi" w:cstheme="minorBidi"/>
                <w:sz w:val="20"/>
                <w:szCs w:val="20"/>
              </w:rPr>
            </w:pPr>
            <w:r w:rsidRPr="52976E19">
              <w:rPr>
                <w:rFonts w:asciiTheme="minorHAnsi" w:hAnsiTheme="minorHAnsi" w:cstheme="minorBidi"/>
                <w:sz w:val="20"/>
                <w:szCs w:val="20"/>
              </w:rPr>
              <w:t xml:space="preserve">Do not cross your arms or legs. </w:t>
            </w:r>
          </w:p>
          <w:p w14:paraId="5809CC29" w14:textId="77777777" w:rsidR="00CF7028" w:rsidRPr="00154898" w:rsidRDefault="00CF7028" w:rsidP="00B15F6F">
            <w:pPr>
              <w:pStyle w:val="ListParagraph"/>
              <w:numPr>
                <w:ilvl w:val="0"/>
                <w:numId w:val="13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proofErr w:type="gramStart"/>
            <w:r w:rsidRPr="00154898">
              <w:rPr>
                <w:rFonts w:asciiTheme="minorHAnsi" w:hAnsiTheme="minorHAnsi" w:cstheme="minorHAnsi"/>
                <w:sz w:val="20"/>
              </w:rPr>
              <w:t>Lean</w:t>
            </w:r>
            <w:proofErr w:type="gramEnd"/>
            <w:r w:rsidRPr="00154898">
              <w:rPr>
                <w:rFonts w:asciiTheme="minorHAnsi" w:hAnsiTheme="minorHAnsi" w:cstheme="minorHAnsi"/>
                <w:sz w:val="20"/>
              </w:rPr>
              <w:t xml:space="preserve"> toward the speaker </w:t>
            </w:r>
          </w:p>
          <w:p w14:paraId="0AEA2B85" w14:textId="77777777" w:rsidR="00CF7028" w:rsidRPr="00154898" w:rsidRDefault="00CF7028" w:rsidP="00B15F6F">
            <w:pPr>
              <w:pStyle w:val="ListParagraph"/>
              <w:numPr>
                <w:ilvl w:val="0"/>
                <w:numId w:val="13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Sit where the speaker can see and hear the receiver.</w:t>
            </w:r>
          </w:p>
          <w:p w14:paraId="54945300" w14:textId="77777777" w:rsidR="00CF7028" w:rsidRPr="00154898" w:rsidRDefault="00CF7028" w:rsidP="00B15F6F">
            <w:pPr>
              <w:pStyle w:val="ListParagraph"/>
              <w:numPr>
                <w:ilvl w:val="0"/>
                <w:numId w:val="13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 xml:space="preserve">Do not interrupt the speaker </w:t>
            </w:r>
          </w:p>
          <w:p w14:paraId="5940FDFE" w14:textId="77777777" w:rsidR="00CF7028" w:rsidRPr="00154898" w:rsidRDefault="00CF7028" w:rsidP="00B15F6F">
            <w:pPr>
              <w:pStyle w:val="ListParagraph"/>
              <w:numPr>
                <w:ilvl w:val="0"/>
                <w:numId w:val="13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Try to eliminate distraction in the environment</w:t>
            </w:r>
          </w:p>
          <w:p w14:paraId="2D5CCEB1" w14:textId="77777777" w:rsidR="00CF7028" w:rsidRPr="00154898" w:rsidRDefault="00CF7028" w:rsidP="00B15F6F">
            <w:pPr>
              <w:pStyle w:val="ListParagraph"/>
              <w:numPr>
                <w:ilvl w:val="0"/>
                <w:numId w:val="13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 xml:space="preserve">Give the speaker your full attention </w:t>
            </w:r>
          </w:p>
          <w:p w14:paraId="5C7238D6" w14:textId="77777777" w:rsidR="00CF7028" w:rsidRPr="00154898" w:rsidRDefault="00CF7028" w:rsidP="00B15F6F">
            <w:pPr>
              <w:pStyle w:val="ListParagraph"/>
              <w:numPr>
                <w:ilvl w:val="0"/>
                <w:numId w:val="13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Take time listening to the speaker, do not appear rushed</w:t>
            </w:r>
          </w:p>
          <w:p w14:paraId="24FB5019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90" w:type="dxa"/>
            <w:tcBorders>
              <w:top w:val="double" w:sz="4" w:space="0" w:color="auto"/>
              <w:left w:val="single" w:sz="4" w:space="0" w:color="auto"/>
              <w:bottom w:val="single" w:sz="0" w:space="0" w:color="000000" w:themeColor="text1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2E5F481B" w14:textId="77777777" w:rsidR="00CF702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 xml:space="preserve">Discuss Principles for Good Listening </w:t>
            </w:r>
          </w:p>
          <w:p w14:paraId="6687214B" w14:textId="77777777" w:rsidR="00CF7028" w:rsidRPr="00DC7E27" w:rsidRDefault="00CF7028" w:rsidP="00DC7E27">
            <w:pPr>
              <w:rPr>
                <w:rFonts w:asciiTheme="minorHAnsi" w:hAnsiTheme="minorHAnsi" w:cstheme="minorHAnsi"/>
                <w:sz w:val="20"/>
              </w:rPr>
            </w:pPr>
          </w:p>
          <w:p w14:paraId="694B9AAE" w14:textId="77777777" w:rsidR="00CF7028" w:rsidRDefault="00CF7028" w:rsidP="00DC7E27">
            <w:pPr>
              <w:rPr>
                <w:rFonts w:asciiTheme="minorHAnsi" w:hAnsiTheme="minorHAnsi" w:cstheme="minorHAnsi"/>
                <w:sz w:val="20"/>
              </w:rPr>
            </w:pPr>
          </w:p>
          <w:p w14:paraId="583C8734" w14:textId="21CE7C52" w:rsidR="00CF7028" w:rsidRPr="00DC7E27" w:rsidRDefault="00CF7028" w:rsidP="00DC7E27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Potential video (3mn): </w:t>
            </w:r>
            <w:hyperlink r:id="rId20" w:history="1">
              <w:r w:rsidRPr="00DC7E27">
                <w:rPr>
                  <w:rStyle w:val="Hyperlink"/>
                  <w:rFonts w:asciiTheme="minorHAnsi" w:hAnsiTheme="minorHAnsi" w:cstheme="minorHAnsi"/>
                  <w:i/>
                  <w:iCs/>
                  <w:sz w:val="20"/>
                </w:rPr>
                <w:t>Effective Listening Skills</w:t>
              </w:r>
            </w:hyperlink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</w:p>
        </w:tc>
      </w:tr>
      <w:tr w:rsidR="00CF7028" w:rsidRPr="00154898" w14:paraId="244A97DE" w14:textId="77777777" w:rsidTr="00F429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060" w:type="dxa"/>
            <w:tcBorders>
              <w:top w:val="single" w:sz="0" w:space="0" w:color="000000" w:themeColor="text1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71B3ECF6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40" w:type="dxa"/>
            <w:tcBorders>
              <w:top w:val="single" w:sz="0" w:space="0" w:color="000000" w:themeColor="text1"/>
              <w:left w:val="nil"/>
              <w:bottom w:val="double" w:sz="4" w:space="0" w:color="auto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1E969753" w14:textId="77777777" w:rsidR="00CF7028" w:rsidRPr="00154898" w:rsidRDefault="00CF7028" w:rsidP="00F2700D">
            <w:pPr>
              <w:ind w:left="296" w:hanging="296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2B. Describe active listening skills.</w:t>
            </w:r>
          </w:p>
        </w:tc>
        <w:tc>
          <w:tcPr>
            <w:tcW w:w="4860" w:type="dxa"/>
            <w:tcBorders>
              <w:top w:val="single" w:sz="0" w:space="0" w:color="000000" w:themeColor="text1"/>
              <w:left w:val="nil"/>
              <w:bottom w:val="double" w:sz="4" w:space="0" w:color="auto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12380BAB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2B. Active Listening</w:t>
            </w:r>
          </w:p>
          <w:p w14:paraId="0B2461A9" w14:textId="77777777" w:rsidR="00CF7028" w:rsidRPr="00154898" w:rsidRDefault="00CF7028" w:rsidP="00B15F6F">
            <w:pPr>
              <w:pStyle w:val="ListParagraph"/>
              <w:numPr>
                <w:ilvl w:val="0"/>
                <w:numId w:val="14"/>
              </w:numPr>
              <w:spacing w:before="6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 xml:space="preserve">Pay attention to the verbal and non-verbal message </w:t>
            </w:r>
          </w:p>
          <w:p w14:paraId="0DC34F43" w14:textId="77777777" w:rsidR="00CF7028" w:rsidRPr="00154898" w:rsidRDefault="00CF7028" w:rsidP="00B15F6F">
            <w:pPr>
              <w:pStyle w:val="ListParagraph"/>
              <w:numPr>
                <w:ilvl w:val="0"/>
                <w:numId w:val="14"/>
              </w:numPr>
              <w:spacing w:before="60"/>
              <w:rPr>
                <w:rFonts w:asciiTheme="minorHAnsi" w:hAnsiTheme="minorHAnsi" w:cstheme="minorBidi"/>
                <w:sz w:val="20"/>
                <w:szCs w:val="20"/>
              </w:rPr>
            </w:pPr>
            <w:r w:rsidRPr="672E6FC9">
              <w:rPr>
                <w:rFonts w:asciiTheme="minorHAnsi" w:hAnsiTheme="minorHAnsi" w:cstheme="minorBidi"/>
                <w:sz w:val="20"/>
                <w:szCs w:val="20"/>
              </w:rPr>
              <w:t>Focus on the client’s needs not on your own</w:t>
            </w:r>
          </w:p>
          <w:p w14:paraId="18C48007" w14:textId="77777777" w:rsidR="00CF7028" w:rsidRDefault="00CF7028" w:rsidP="00B15F6F">
            <w:pPr>
              <w:pStyle w:val="ListParagraph"/>
              <w:numPr>
                <w:ilvl w:val="0"/>
                <w:numId w:val="14"/>
              </w:numPr>
              <w:spacing w:before="60"/>
              <w:rPr>
                <w:rFonts w:asciiTheme="minorHAnsi" w:hAnsiTheme="minorHAnsi" w:cstheme="minorBidi"/>
                <w:sz w:val="20"/>
                <w:szCs w:val="20"/>
              </w:rPr>
            </w:pPr>
            <w:r w:rsidRPr="672E6FC9">
              <w:rPr>
                <w:rFonts w:asciiTheme="minorHAnsi" w:hAnsiTheme="minorHAnsi" w:cstheme="minorBidi"/>
                <w:sz w:val="20"/>
                <w:szCs w:val="20"/>
              </w:rPr>
              <w:t>Maintain eye contact as culturally appropriate.</w:t>
            </w:r>
          </w:p>
          <w:p w14:paraId="45705958" w14:textId="77777777" w:rsidR="00CF7028" w:rsidRPr="00154898" w:rsidRDefault="00CF7028" w:rsidP="00B15F6F">
            <w:pPr>
              <w:pStyle w:val="ListParagraph"/>
              <w:numPr>
                <w:ilvl w:val="0"/>
                <w:numId w:val="14"/>
              </w:numPr>
              <w:spacing w:before="6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 xml:space="preserve">Be aware of your own biases. </w:t>
            </w:r>
          </w:p>
          <w:p w14:paraId="022065C8" w14:textId="77777777" w:rsidR="00CF7028" w:rsidRPr="00154898" w:rsidRDefault="00CF7028" w:rsidP="00B15F6F">
            <w:pPr>
              <w:pStyle w:val="ListParagraph"/>
              <w:numPr>
                <w:ilvl w:val="0"/>
                <w:numId w:val="14"/>
              </w:numPr>
              <w:spacing w:before="60"/>
              <w:rPr>
                <w:rFonts w:asciiTheme="minorHAnsi" w:hAnsiTheme="minorHAnsi" w:cstheme="minorBidi"/>
                <w:sz w:val="20"/>
                <w:szCs w:val="20"/>
              </w:rPr>
            </w:pPr>
            <w:r w:rsidRPr="672E6FC9">
              <w:rPr>
                <w:rFonts w:asciiTheme="minorHAnsi" w:hAnsiTheme="minorHAnsi" w:cstheme="minorBidi"/>
                <w:sz w:val="20"/>
                <w:szCs w:val="20"/>
              </w:rPr>
              <w:t>Convey an attitude of caring and respect to the client.</w:t>
            </w:r>
          </w:p>
          <w:p w14:paraId="3E43483C" w14:textId="45656BFC" w:rsidR="00CF7028" w:rsidRPr="003016FD" w:rsidRDefault="00CF7028" w:rsidP="00011155">
            <w:pPr>
              <w:pStyle w:val="ListParagraph"/>
              <w:numPr>
                <w:ilvl w:val="0"/>
                <w:numId w:val="14"/>
              </w:numPr>
              <w:spacing w:before="60"/>
              <w:rPr>
                <w:rFonts w:asciiTheme="minorHAnsi" w:hAnsiTheme="minorHAnsi" w:cstheme="minorBidi"/>
                <w:sz w:val="20"/>
                <w:szCs w:val="20"/>
              </w:rPr>
            </w:pPr>
            <w:r w:rsidRPr="672E6FC9">
              <w:rPr>
                <w:rFonts w:asciiTheme="minorHAnsi" w:hAnsiTheme="minorHAnsi" w:cstheme="minorBidi"/>
                <w:sz w:val="20"/>
                <w:szCs w:val="20"/>
              </w:rPr>
              <w:t>Ask questions if you do not understand the message</w:t>
            </w:r>
          </w:p>
        </w:tc>
        <w:tc>
          <w:tcPr>
            <w:tcW w:w="4590" w:type="dxa"/>
            <w:tcBorders>
              <w:top w:val="single" w:sz="0" w:space="0" w:color="000000" w:themeColor="text1"/>
              <w:left w:val="nil"/>
              <w:bottom w:val="double" w:sz="4" w:space="0" w:color="auto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36370781" w14:textId="77777777" w:rsidR="00CF7028" w:rsidRPr="00154898" w:rsidRDefault="00CF7028" w:rsidP="5DDBB2CC">
            <w:pPr>
              <w:rPr>
                <w:rFonts w:asciiTheme="minorHAnsi" w:hAnsiTheme="minorHAnsi" w:cstheme="minorBidi"/>
                <w:sz w:val="20"/>
                <w:szCs w:val="20"/>
              </w:rPr>
            </w:pPr>
            <w:r w:rsidRPr="672E6FC9">
              <w:rPr>
                <w:rFonts w:asciiTheme="minorHAnsi" w:hAnsiTheme="minorHAnsi" w:cstheme="minorBidi"/>
                <w:sz w:val="20"/>
                <w:szCs w:val="20"/>
              </w:rPr>
              <w:t xml:space="preserve">Practice active listening skills and write down 3 specific examples of skills you used. Be prepared to discuss them online/in class. </w:t>
            </w:r>
          </w:p>
          <w:p w14:paraId="7827B44E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</w:p>
          <w:p w14:paraId="263D0960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</w:p>
          <w:p w14:paraId="0E9D773A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CF7028" w:rsidRPr="00154898" w14:paraId="1B35261C" w14:textId="77777777" w:rsidTr="00F429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060" w:type="dxa"/>
            <w:tcBorders>
              <w:top w:val="double" w:sz="4" w:space="0" w:color="auto"/>
              <w:left w:val="single" w:sz="4" w:space="0" w:color="auto"/>
              <w:bottom w:val="single" w:sz="0" w:space="0" w:color="000000" w:themeColor="text1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5CB0DFC9" w14:textId="77777777" w:rsidR="00CF7028" w:rsidRPr="00154898" w:rsidRDefault="00CF7028" w:rsidP="00F2700D">
            <w:pPr>
              <w:ind w:left="296" w:hanging="296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 3. Use a variety of communication techniques to achieve effective interpersonal and team communication.</w:t>
            </w:r>
          </w:p>
        </w:tc>
        <w:tc>
          <w:tcPr>
            <w:tcW w:w="2340" w:type="dxa"/>
            <w:tcBorders>
              <w:top w:val="double" w:sz="4" w:space="0" w:color="auto"/>
              <w:left w:val="nil"/>
              <w:bottom w:val="single" w:sz="0" w:space="0" w:color="000000" w:themeColor="text1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08860E72" w14:textId="77777777" w:rsidR="00CF7028" w:rsidRPr="00154898" w:rsidRDefault="00CF7028" w:rsidP="00F2700D">
            <w:pPr>
              <w:ind w:left="386" w:hanging="386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3A. Select effective verbal communication techniques.</w:t>
            </w:r>
          </w:p>
        </w:tc>
        <w:tc>
          <w:tcPr>
            <w:tcW w:w="4860" w:type="dxa"/>
            <w:tcBorders>
              <w:top w:val="double" w:sz="4" w:space="0" w:color="auto"/>
              <w:left w:val="nil"/>
              <w:bottom w:val="single" w:sz="0" w:space="0" w:color="000000" w:themeColor="text1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19E4D886" w14:textId="77777777" w:rsidR="00CF7028" w:rsidRPr="00777E2A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  <w:r w:rsidRPr="00777E2A">
              <w:rPr>
                <w:rFonts w:asciiTheme="minorHAnsi" w:hAnsiTheme="minorHAnsi" w:cstheme="minorHAnsi"/>
                <w:sz w:val="20"/>
              </w:rPr>
              <w:t>3A. Effective verbal communication techniques</w:t>
            </w:r>
          </w:p>
          <w:p w14:paraId="7B534D7D" w14:textId="77777777" w:rsidR="00CF7028" w:rsidRPr="00777E2A" w:rsidRDefault="00CF7028" w:rsidP="00B15F6F">
            <w:pPr>
              <w:pStyle w:val="ListParagraph"/>
              <w:numPr>
                <w:ilvl w:val="0"/>
                <w:numId w:val="15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r w:rsidRPr="00777E2A">
              <w:rPr>
                <w:rFonts w:asciiTheme="minorHAnsi" w:hAnsiTheme="minorHAnsi" w:cstheme="minorHAnsi"/>
                <w:sz w:val="20"/>
              </w:rPr>
              <w:t xml:space="preserve">Speak slowly and clearly </w:t>
            </w:r>
          </w:p>
          <w:p w14:paraId="45D0B92F" w14:textId="77777777" w:rsidR="00CF7028" w:rsidRPr="00777E2A" w:rsidRDefault="00CF7028" w:rsidP="00B15F6F">
            <w:pPr>
              <w:pStyle w:val="ListParagraph"/>
              <w:numPr>
                <w:ilvl w:val="0"/>
                <w:numId w:val="15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r w:rsidRPr="00777E2A">
              <w:rPr>
                <w:rFonts w:asciiTheme="minorHAnsi" w:hAnsiTheme="minorHAnsi" w:cstheme="minorHAnsi"/>
                <w:sz w:val="20"/>
              </w:rPr>
              <w:t>Have the attention of the receiver</w:t>
            </w:r>
          </w:p>
          <w:p w14:paraId="735D14D1" w14:textId="77777777" w:rsidR="00CF7028" w:rsidRPr="00777E2A" w:rsidRDefault="00CF7028" w:rsidP="00B15F6F">
            <w:pPr>
              <w:pStyle w:val="ListParagraph"/>
              <w:numPr>
                <w:ilvl w:val="0"/>
                <w:numId w:val="15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r w:rsidRPr="00777E2A">
              <w:rPr>
                <w:rFonts w:asciiTheme="minorHAnsi" w:hAnsiTheme="minorHAnsi" w:cstheme="minorHAnsi"/>
                <w:sz w:val="20"/>
              </w:rPr>
              <w:t>Focus on the client’s/individual’s feelings</w:t>
            </w:r>
          </w:p>
          <w:p w14:paraId="54F48079" w14:textId="77777777" w:rsidR="00CF7028" w:rsidRPr="00777E2A" w:rsidRDefault="00CF7028" w:rsidP="00B15F6F">
            <w:pPr>
              <w:pStyle w:val="ListParagraph"/>
              <w:numPr>
                <w:ilvl w:val="0"/>
                <w:numId w:val="15"/>
              </w:numPr>
              <w:spacing w:before="40"/>
              <w:rPr>
                <w:rFonts w:asciiTheme="minorHAnsi" w:hAnsiTheme="minorHAnsi" w:cstheme="minorBidi"/>
                <w:sz w:val="20"/>
                <w:szCs w:val="20"/>
              </w:rPr>
            </w:pPr>
            <w:r w:rsidRPr="00777E2A">
              <w:rPr>
                <w:rFonts w:asciiTheme="minorHAnsi" w:hAnsiTheme="minorHAnsi" w:cstheme="minorBidi"/>
                <w:sz w:val="20"/>
                <w:szCs w:val="20"/>
              </w:rPr>
              <w:t>Repeat the message in your own words to make sure you understand (restate)</w:t>
            </w:r>
          </w:p>
          <w:p w14:paraId="42F1872F" w14:textId="77777777" w:rsidR="00CF7028" w:rsidRPr="00777E2A" w:rsidRDefault="00CF7028" w:rsidP="00B15F6F">
            <w:pPr>
              <w:pStyle w:val="ListParagraph"/>
              <w:numPr>
                <w:ilvl w:val="0"/>
                <w:numId w:val="15"/>
              </w:numPr>
              <w:spacing w:before="40"/>
              <w:rPr>
                <w:rFonts w:asciiTheme="minorHAnsi" w:hAnsiTheme="minorHAnsi" w:cstheme="minorBidi"/>
                <w:sz w:val="20"/>
                <w:szCs w:val="20"/>
              </w:rPr>
            </w:pPr>
            <w:r w:rsidRPr="00777E2A">
              <w:rPr>
                <w:rFonts w:asciiTheme="minorHAnsi" w:hAnsiTheme="minorHAnsi" w:cstheme="minorBidi"/>
                <w:sz w:val="20"/>
                <w:szCs w:val="20"/>
              </w:rPr>
              <w:lastRenderedPageBreak/>
              <w:t xml:space="preserve">If you do not understand the </w:t>
            </w:r>
            <w:proofErr w:type="gramStart"/>
            <w:r w:rsidRPr="00777E2A">
              <w:rPr>
                <w:rFonts w:asciiTheme="minorHAnsi" w:hAnsiTheme="minorHAnsi" w:cstheme="minorBidi"/>
                <w:sz w:val="20"/>
                <w:szCs w:val="20"/>
              </w:rPr>
              <w:t>message</w:t>
            </w:r>
            <w:proofErr w:type="gramEnd"/>
            <w:r w:rsidRPr="00777E2A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Pr="00777E2A">
              <w:rPr>
                <w:rFonts w:asciiTheme="minorHAnsi" w:hAnsiTheme="minorHAnsi" w:cstheme="minorBidi"/>
                <w:noProof/>
                <w:sz w:val="20"/>
                <w:szCs w:val="20"/>
              </w:rPr>
              <w:t>ask</w:t>
            </w:r>
            <w:r w:rsidRPr="00777E2A">
              <w:rPr>
                <w:rFonts w:asciiTheme="minorHAnsi" w:hAnsiTheme="minorHAnsi" w:cstheme="minorBidi"/>
                <w:sz w:val="20"/>
                <w:szCs w:val="20"/>
              </w:rPr>
              <w:t xml:space="preserve"> the sender to re</w:t>
            </w:r>
            <w:bookmarkStart w:id="5" w:name="_Int_XweiM5pC"/>
            <w:r w:rsidRPr="00777E2A">
              <w:rPr>
                <w:rFonts w:asciiTheme="minorHAnsi" w:hAnsiTheme="minorHAnsi" w:cstheme="minorBidi"/>
                <w:sz w:val="20"/>
                <w:szCs w:val="20"/>
              </w:rPr>
              <w:t>state</w:t>
            </w:r>
            <w:bookmarkEnd w:id="5"/>
            <w:r w:rsidRPr="00777E2A">
              <w:rPr>
                <w:rFonts w:asciiTheme="minorHAnsi" w:hAnsiTheme="minorHAnsi" w:cstheme="minorBidi"/>
                <w:sz w:val="20"/>
                <w:szCs w:val="20"/>
              </w:rPr>
              <w:t xml:space="preserve"> the message and do not pretend that you understand</w:t>
            </w:r>
          </w:p>
          <w:p w14:paraId="46DBFF20" w14:textId="77777777" w:rsidR="00CF7028" w:rsidRPr="00777E2A" w:rsidRDefault="00CF7028" w:rsidP="00B15F6F">
            <w:pPr>
              <w:pStyle w:val="ListParagraph"/>
              <w:numPr>
                <w:ilvl w:val="0"/>
                <w:numId w:val="15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proofErr w:type="gramStart"/>
            <w:r w:rsidRPr="00777E2A">
              <w:rPr>
                <w:rFonts w:asciiTheme="minorHAnsi" w:hAnsiTheme="minorHAnsi" w:cstheme="minorHAnsi"/>
                <w:sz w:val="20"/>
              </w:rPr>
              <w:t>Seek</w:t>
            </w:r>
            <w:proofErr w:type="gramEnd"/>
            <w:r w:rsidRPr="00777E2A">
              <w:rPr>
                <w:rFonts w:asciiTheme="minorHAnsi" w:hAnsiTheme="minorHAnsi" w:cstheme="minorHAnsi"/>
                <w:sz w:val="20"/>
              </w:rPr>
              <w:t xml:space="preserve"> information from the client/individual</w:t>
            </w:r>
          </w:p>
          <w:p w14:paraId="00D73B6E" w14:textId="77777777" w:rsidR="00CF7028" w:rsidRPr="00777E2A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90" w:type="dxa"/>
            <w:tcBorders>
              <w:top w:val="double" w:sz="4" w:space="0" w:color="auto"/>
              <w:left w:val="nil"/>
              <w:bottom w:val="single" w:sz="0" w:space="0" w:color="000000" w:themeColor="text1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5C0FA567" w14:textId="6258BDBF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CF7028" w:rsidRPr="00154898" w14:paraId="24CF94F4" w14:textId="77777777" w:rsidTr="00F429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060" w:type="dxa"/>
            <w:tcBorders>
              <w:top w:val="single" w:sz="0" w:space="0" w:color="000000" w:themeColor="text1"/>
              <w:left w:val="single" w:sz="4" w:space="0" w:color="auto"/>
              <w:bottom w:val="single" w:sz="0" w:space="0" w:color="000000" w:themeColor="text1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6103C2DB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40" w:type="dxa"/>
            <w:tcBorders>
              <w:top w:val="single" w:sz="0" w:space="0" w:color="000000" w:themeColor="text1"/>
              <w:left w:val="nil"/>
              <w:bottom w:val="single" w:sz="0" w:space="0" w:color="000000" w:themeColor="text1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68573EB9" w14:textId="77777777" w:rsidR="00CF7028" w:rsidRPr="00154898" w:rsidRDefault="00CF7028" w:rsidP="00F2700D">
            <w:pPr>
              <w:ind w:left="296" w:hanging="296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3B. Recognize effective non-verbal communication skills and skills to promote communication with clients/individuals who have difficulty hearing, seeing, speaking or have language barriers.</w:t>
            </w:r>
          </w:p>
        </w:tc>
        <w:tc>
          <w:tcPr>
            <w:tcW w:w="4860" w:type="dxa"/>
            <w:tcBorders>
              <w:top w:val="single" w:sz="0" w:space="0" w:color="000000" w:themeColor="text1"/>
              <w:left w:val="nil"/>
              <w:bottom w:val="single" w:sz="0" w:space="0" w:color="000000" w:themeColor="text1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760E2003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3B. Effective non-verbal communication</w:t>
            </w:r>
          </w:p>
          <w:p w14:paraId="16EF0702" w14:textId="77777777" w:rsidR="00CF7028" w:rsidRPr="00154898" w:rsidRDefault="00CF7028" w:rsidP="00B15F6F">
            <w:pPr>
              <w:pStyle w:val="ListParagraph"/>
              <w:numPr>
                <w:ilvl w:val="0"/>
                <w:numId w:val="17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 xml:space="preserve">Face the speaker </w:t>
            </w:r>
          </w:p>
          <w:p w14:paraId="6AEC8B33" w14:textId="77777777" w:rsidR="00CF7028" w:rsidRPr="00154898" w:rsidRDefault="00CF7028" w:rsidP="00B15F6F">
            <w:pPr>
              <w:pStyle w:val="ListParagraph"/>
              <w:numPr>
                <w:ilvl w:val="0"/>
                <w:numId w:val="17"/>
              </w:numPr>
              <w:spacing w:before="40"/>
              <w:rPr>
                <w:rFonts w:asciiTheme="minorHAnsi" w:hAnsiTheme="minorHAnsi" w:cstheme="minorBidi"/>
                <w:sz w:val="20"/>
                <w:szCs w:val="20"/>
              </w:rPr>
            </w:pPr>
            <w:r w:rsidRPr="676A8842">
              <w:rPr>
                <w:rFonts w:asciiTheme="minorHAnsi" w:hAnsiTheme="minorHAnsi" w:cstheme="minorBidi"/>
                <w:sz w:val="20"/>
                <w:szCs w:val="20"/>
              </w:rPr>
              <w:t xml:space="preserve">Non-verbal </w:t>
            </w:r>
            <w:proofErr w:type="gramStart"/>
            <w:r w:rsidRPr="676A8842">
              <w:rPr>
                <w:rFonts w:asciiTheme="minorHAnsi" w:hAnsiTheme="minorHAnsi" w:cstheme="minorBidi"/>
                <w:sz w:val="20"/>
                <w:szCs w:val="20"/>
              </w:rPr>
              <w:t>message supports</w:t>
            </w:r>
            <w:proofErr w:type="gramEnd"/>
            <w:r w:rsidRPr="676A8842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bookmarkStart w:id="6" w:name="_Int_WXMCoOTt"/>
            <w:r w:rsidRPr="676A8842">
              <w:rPr>
                <w:rFonts w:asciiTheme="minorHAnsi" w:hAnsiTheme="minorHAnsi" w:cstheme="minorBidi"/>
                <w:sz w:val="20"/>
                <w:szCs w:val="20"/>
              </w:rPr>
              <w:t>the verbal</w:t>
            </w:r>
            <w:bookmarkEnd w:id="6"/>
            <w:r w:rsidRPr="676A8842">
              <w:rPr>
                <w:rFonts w:asciiTheme="minorHAnsi" w:hAnsiTheme="minorHAnsi" w:cstheme="minorBidi"/>
                <w:sz w:val="20"/>
                <w:szCs w:val="20"/>
              </w:rPr>
              <w:t xml:space="preserve"> message.</w:t>
            </w:r>
          </w:p>
          <w:p w14:paraId="0FA51B91" w14:textId="77777777" w:rsidR="00CF7028" w:rsidRPr="00154898" w:rsidRDefault="00CF7028" w:rsidP="00B15F6F">
            <w:pPr>
              <w:pStyle w:val="ListParagraph"/>
              <w:numPr>
                <w:ilvl w:val="0"/>
                <w:numId w:val="17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Appropriate posture</w:t>
            </w:r>
          </w:p>
          <w:p w14:paraId="4C1F3CDA" w14:textId="77777777" w:rsidR="00CF7028" w:rsidRPr="00154898" w:rsidRDefault="00CF7028" w:rsidP="00B15F6F">
            <w:pPr>
              <w:pStyle w:val="ListParagraph"/>
              <w:numPr>
                <w:ilvl w:val="0"/>
                <w:numId w:val="17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 xml:space="preserve">Appropriate use of gestures </w:t>
            </w:r>
          </w:p>
          <w:p w14:paraId="656E535B" w14:textId="77777777" w:rsidR="00CF7028" w:rsidRPr="00154898" w:rsidRDefault="00CF7028" w:rsidP="00B15F6F">
            <w:pPr>
              <w:pStyle w:val="ListParagraph"/>
              <w:numPr>
                <w:ilvl w:val="0"/>
                <w:numId w:val="17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 xml:space="preserve">Pleasant facial expression </w:t>
            </w:r>
          </w:p>
          <w:p w14:paraId="5480B3EE" w14:textId="77777777" w:rsidR="00CF7028" w:rsidRPr="00154898" w:rsidRDefault="00CF7028" w:rsidP="00B15F6F">
            <w:pPr>
              <w:pStyle w:val="ListParagraph"/>
              <w:numPr>
                <w:ilvl w:val="0"/>
                <w:numId w:val="17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Utilize appropriate listening skills</w:t>
            </w:r>
          </w:p>
          <w:p w14:paraId="6883A48C" w14:textId="77777777" w:rsidR="00CF7028" w:rsidRPr="00154898" w:rsidRDefault="00CF7028" w:rsidP="009D6FC7">
            <w:pPr>
              <w:spacing w:before="12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Techniques for communicating with the hard of hearing</w:t>
            </w:r>
          </w:p>
          <w:p w14:paraId="1D4C8F10" w14:textId="77777777" w:rsidR="00CF7028" w:rsidRPr="00154898" w:rsidRDefault="00CF7028" w:rsidP="00B15F6F">
            <w:pPr>
              <w:pStyle w:val="ListParagraph"/>
              <w:numPr>
                <w:ilvl w:val="0"/>
                <w:numId w:val="16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Face the person speaking to</w:t>
            </w:r>
          </w:p>
          <w:p w14:paraId="1D192A7D" w14:textId="77777777" w:rsidR="00CF7028" w:rsidRPr="00154898" w:rsidRDefault="00CF7028" w:rsidP="00B15F6F">
            <w:pPr>
              <w:pStyle w:val="ListParagraph"/>
              <w:numPr>
                <w:ilvl w:val="0"/>
                <w:numId w:val="16"/>
              </w:numPr>
              <w:spacing w:before="40"/>
              <w:ind w:right="-54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Speak clearly and distinctly</w:t>
            </w:r>
          </w:p>
          <w:p w14:paraId="697FB06F" w14:textId="77777777" w:rsidR="00CF7028" w:rsidRPr="00154898" w:rsidRDefault="00CF7028" w:rsidP="00B15F6F">
            <w:pPr>
              <w:pStyle w:val="ListParagraph"/>
              <w:numPr>
                <w:ilvl w:val="0"/>
                <w:numId w:val="16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Keep hands away from mouth to allow for lip reading</w:t>
            </w:r>
          </w:p>
          <w:p w14:paraId="62A086E9" w14:textId="77777777" w:rsidR="00CF7028" w:rsidRPr="00154898" w:rsidRDefault="00CF7028" w:rsidP="00B15F6F">
            <w:pPr>
              <w:pStyle w:val="ListParagraph"/>
              <w:numPr>
                <w:ilvl w:val="0"/>
                <w:numId w:val="16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Stand or sit near the person speaking to</w:t>
            </w:r>
          </w:p>
          <w:p w14:paraId="43648AC3" w14:textId="77777777" w:rsidR="00CF7028" w:rsidRPr="00154898" w:rsidRDefault="00CF7028" w:rsidP="00B15F6F">
            <w:pPr>
              <w:pStyle w:val="ListParagraph"/>
              <w:numPr>
                <w:ilvl w:val="0"/>
                <w:numId w:val="16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Assist the listener with a hearing aid as appropriate</w:t>
            </w:r>
          </w:p>
          <w:p w14:paraId="032C26D2" w14:textId="77777777" w:rsidR="00CF7028" w:rsidRPr="00154898" w:rsidRDefault="00CF7028" w:rsidP="00B15F6F">
            <w:pPr>
              <w:pStyle w:val="ListParagraph"/>
              <w:numPr>
                <w:ilvl w:val="0"/>
                <w:numId w:val="16"/>
              </w:numPr>
              <w:spacing w:before="40"/>
              <w:ind w:right="-54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Reduce background noise</w:t>
            </w:r>
          </w:p>
          <w:p w14:paraId="4FDA00CF" w14:textId="77777777" w:rsidR="00CF7028" w:rsidRPr="00154898" w:rsidRDefault="00CF7028" w:rsidP="00B15F6F">
            <w:pPr>
              <w:pStyle w:val="ListParagraph"/>
              <w:numPr>
                <w:ilvl w:val="0"/>
                <w:numId w:val="16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Do not chew gum or eat when speaking</w:t>
            </w:r>
          </w:p>
          <w:p w14:paraId="795DD9B8" w14:textId="77777777" w:rsidR="00CF7028" w:rsidRPr="00154898" w:rsidRDefault="00CF7028" w:rsidP="00011155">
            <w:pPr>
              <w:spacing w:before="12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Techniques for communicating</w:t>
            </w:r>
            <w:r w:rsidRPr="00154898">
              <w:rPr>
                <w:rFonts w:asciiTheme="minorHAnsi" w:hAnsiTheme="minorHAnsi" w:cstheme="minorHAnsi"/>
                <w:sz w:val="20"/>
              </w:rPr>
              <w:br/>
              <w:t>with the vision impaired</w:t>
            </w:r>
          </w:p>
          <w:p w14:paraId="2076547E" w14:textId="77777777" w:rsidR="00CF7028" w:rsidRPr="00154898" w:rsidRDefault="00CF7028" w:rsidP="00B15F6F">
            <w:pPr>
              <w:pStyle w:val="ListParagraph"/>
              <w:numPr>
                <w:ilvl w:val="0"/>
                <w:numId w:val="18"/>
              </w:numPr>
              <w:spacing w:before="120"/>
              <w:rPr>
                <w:rFonts w:asciiTheme="minorHAnsi" w:hAnsiTheme="minorHAnsi" w:cstheme="minorBidi"/>
                <w:sz w:val="20"/>
                <w:szCs w:val="20"/>
              </w:rPr>
            </w:pPr>
            <w:r w:rsidRPr="672E6FC9">
              <w:rPr>
                <w:rFonts w:asciiTheme="minorHAnsi" w:hAnsiTheme="minorHAnsi" w:cstheme="minorBidi"/>
                <w:sz w:val="20"/>
                <w:szCs w:val="20"/>
              </w:rPr>
              <w:t>Identify self and make presence known when approaching an individual with vision difficulties</w:t>
            </w:r>
          </w:p>
          <w:p w14:paraId="769427EF" w14:textId="77777777" w:rsidR="00CF7028" w:rsidRDefault="00CF7028" w:rsidP="00B15F6F">
            <w:pPr>
              <w:pStyle w:val="ListParagraph"/>
              <w:numPr>
                <w:ilvl w:val="0"/>
                <w:numId w:val="18"/>
              </w:numPr>
              <w:spacing w:before="120"/>
              <w:rPr>
                <w:rFonts w:asciiTheme="minorHAnsi" w:hAnsiTheme="minorHAnsi" w:cstheme="minorBidi"/>
                <w:sz w:val="20"/>
                <w:szCs w:val="20"/>
              </w:rPr>
            </w:pPr>
            <w:r w:rsidRPr="672E6FC9">
              <w:rPr>
                <w:rFonts w:asciiTheme="minorHAnsi" w:hAnsiTheme="minorHAnsi" w:cstheme="minorBidi"/>
                <w:sz w:val="20"/>
                <w:szCs w:val="20"/>
              </w:rPr>
              <w:t>Call the individual by name as appropriate</w:t>
            </w:r>
          </w:p>
          <w:p w14:paraId="4B69B2D8" w14:textId="77777777" w:rsidR="00CF7028" w:rsidRDefault="00CF7028" w:rsidP="00B15F6F">
            <w:pPr>
              <w:pStyle w:val="ListParagraph"/>
              <w:numPr>
                <w:ilvl w:val="0"/>
                <w:numId w:val="18"/>
              </w:numPr>
              <w:spacing w:before="40"/>
              <w:rPr>
                <w:rFonts w:ascii="Calibri" w:eastAsia="Calibri" w:hAnsi="Calibri" w:cs="Calibri"/>
                <w:color w:val="003C66"/>
                <w:vertAlign w:val="superscript"/>
              </w:rPr>
            </w:pPr>
            <w:r w:rsidRPr="672E6FC9">
              <w:rPr>
                <w:rFonts w:asciiTheme="minorHAnsi" w:hAnsiTheme="minorHAnsi" w:cstheme="minorBidi"/>
                <w:sz w:val="20"/>
                <w:szCs w:val="20"/>
              </w:rPr>
              <w:lastRenderedPageBreak/>
              <w:t xml:space="preserve">Knock and speak to the client before entering </w:t>
            </w:r>
            <w:proofErr w:type="gramStart"/>
            <w:r w:rsidRPr="672E6FC9">
              <w:rPr>
                <w:rFonts w:asciiTheme="minorHAnsi" w:hAnsiTheme="minorHAnsi" w:cstheme="minorBidi"/>
                <w:sz w:val="20"/>
                <w:szCs w:val="20"/>
              </w:rPr>
              <w:t>a room</w:t>
            </w:r>
            <w:proofErr w:type="gramEnd"/>
          </w:p>
          <w:p w14:paraId="30FEE156" w14:textId="77777777" w:rsidR="00CF7028" w:rsidRPr="00154898" w:rsidRDefault="00CF7028" w:rsidP="00B15F6F">
            <w:pPr>
              <w:pStyle w:val="ListParagraph"/>
              <w:numPr>
                <w:ilvl w:val="0"/>
                <w:numId w:val="18"/>
              </w:numPr>
              <w:spacing w:before="40"/>
              <w:rPr>
                <w:rFonts w:asciiTheme="minorHAnsi" w:hAnsiTheme="minorHAnsi" w:cstheme="minorBidi"/>
                <w:sz w:val="20"/>
                <w:szCs w:val="20"/>
              </w:rPr>
            </w:pPr>
            <w:r w:rsidRPr="2BD7EABB">
              <w:rPr>
                <w:rFonts w:asciiTheme="minorHAnsi" w:hAnsiTheme="minorHAnsi" w:cstheme="minorBidi"/>
                <w:sz w:val="20"/>
                <w:szCs w:val="20"/>
              </w:rPr>
              <w:t>Reduce glare in the room which can reduce the ability to see</w:t>
            </w:r>
          </w:p>
          <w:p w14:paraId="3D17640E" w14:textId="77777777" w:rsidR="00CF7028" w:rsidRPr="00154898" w:rsidRDefault="00CF7028" w:rsidP="00B15F6F">
            <w:pPr>
              <w:pStyle w:val="ListParagraph"/>
              <w:numPr>
                <w:ilvl w:val="0"/>
                <w:numId w:val="18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Assist with the use of glasses as needed</w:t>
            </w:r>
          </w:p>
          <w:p w14:paraId="45662F53" w14:textId="77777777" w:rsidR="00CF7028" w:rsidRPr="00154898" w:rsidRDefault="00CF7028" w:rsidP="00B15F6F">
            <w:pPr>
              <w:pStyle w:val="ListParagraph"/>
              <w:numPr>
                <w:ilvl w:val="0"/>
                <w:numId w:val="18"/>
              </w:numPr>
              <w:spacing w:before="40"/>
              <w:ind w:right="-54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 xml:space="preserve">Maintain or explain </w:t>
            </w:r>
            <w:r>
              <w:rPr>
                <w:rFonts w:asciiTheme="minorHAnsi" w:hAnsiTheme="minorHAnsi" w:cstheme="minorHAnsi"/>
                <w:sz w:val="20"/>
              </w:rPr>
              <w:t xml:space="preserve">the </w:t>
            </w:r>
            <w:r w:rsidRPr="00154898">
              <w:rPr>
                <w:rFonts w:asciiTheme="minorHAnsi" w:hAnsiTheme="minorHAnsi" w:cstheme="minorHAnsi"/>
                <w:sz w:val="20"/>
              </w:rPr>
              <w:t>placement of articles in the person’s surroundings</w:t>
            </w:r>
          </w:p>
          <w:p w14:paraId="7C324C81" w14:textId="77777777" w:rsidR="00CF7028" w:rsidRPr="00154898" w:rsidRDefault="00CF7028" w:rsidP="00B15F6F">
            <w:pPr>
              <w:pStyle w:val="ListParagraph"/>
              <w:numPr>
                <w:ilvl w:val="0"/>
                <w:numId w:val="18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Offer arm as a guide when walking; walk slightly ahead of the individual</w:t>
            </w:r>
          </w:p>
          <w:p w14:paraId="30ADEA66" w14:textId="77777777" w:rsidR="00CF7028" w:rsidRPr="00154898" w:rsidRDefault="00CF7028" w:rsidP="00B15F6F">
            <w:pPr>
              <w:pStyle w:val="ListParagraph"/>
              <w:numPr>
                <w:ilvl w:val="0"/>
                <w:numId w:val="18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 xml:space="preserve">Remember people with vision difficulties may not be hard </w:t>
            </w:r>
            <w:proofErr w:type="gramStart"/>
            <w:r w:rsidRPr="00154898">
              <w:rPr>
                <w:rFonts w:asciiTheme="minorHAnsi" w:hAnsiTheme="minorHAnsi" w:cstheme="minorHAnsi"/>
                <w:sz w:val="20"/>
              </w:rPr>
              <w:t>of hearing</w:t>
            </w:r>
            <w:proofErr w:type="gramEnd"/>
            <w:r w:rsidRPr="00154898">
              <w:rPr>
                <w:rFonts w:asciiTheme="minorHAnsi" w:hAnsiTheme="minorHAnsi" w:cstheme="minorHAnsi"/>
                <w:sz w:val="20"/>
              </w:rPr>
              <w:t xml:space="preserve"> or deaf. Use a normal tone and volume in speech</w:t>
            </w:r>
          </w:p>
          <w:p w14:paraId="1B061683" w14:textId="77777777" w:rsidR="00CF7028" w:rsidRPr="00154898" w:rsidRDefault="00CF7028" w:rsidP="009D6FC7">
            <w:pPr>
              <w:spacing w:before="12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Techniques for communicating with language or speaking difficulties.</w:t>
            </w:r>
          </w:p>
          <w:p w14:paraId="539A4FB1" w14:textId="77777777" w:rsidR="00CF7028" w:rsidRPr="00154898" w:rsidRDefault="00CF7028" w:rsidP="00B15F6F">
            <w:pPr>
              <w:pStyle w:val="ListParagraph"/>
              <w:numPr>
                <w:ilvl w:val="0"/>
                <w:numId w:val="19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Recognize that a person who cannot speak usually understands what is being said</w:t>
            </w:r>
          </w:p>
          <w:p w14:paraId="61F02AAA" w14:textId="77777777" w:rsidR="00CF7028" w:rsidRPr="00154898" w:rsidRDefault="00CF7028" w:rsidP="00B15F6F">
            <w:pPr>
              <w:pStyle w:val="ListParagraph"/>
              <w:numPr>
                <w:ilvl w:val="0"/>
                <w:numId w:val="19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Recognize that the individual may express anger or frustration when attempting to communicate.</w:t>
            </w:r>
          </w:p>
          <w:p w14:paraId="55A1B524" w14:textId="77777777" w:rsidR="00CF7028" w:rsidRPr="00154898" w:rsidRDefault="00CF7028" w:rsidP="00011155">
            <w:pPr>
              <w:spacing w:before="4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90" w:type="dxa"/>
            <w:tcBorders>
              <w:top w:val="single" w:sz="0" w:space="0" w:color="000000" w:themeColor="text1"/>
              <w:left w:val="nil"/>
              <w:bottom w:val="single" w:sz="0" w:space="0" w:color="000000" w:themeColor="text1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37AF09CF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CF7028" w:rsidRPr="00154898" w14:paraId="469E02E8" w14:textId="77777777" w:rsidTr="00F429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060" w:type="dxa"/>
            <w:tcBorders>
              <w:top w:val="single" w:sz="0" w:space="0" w:color="000000" w:themeColor="text1"/>
              <w:left w:val="single" w:sz="4" w:space="0" w:color="auto"/>
              <w:bottom w:val="single" w:sz="0" w:space="0" w:color="000000" w:themeColor="text1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4A922DF4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40" w:type="dxa"/>
            <w:tcBorders>
              <w:top w:val="single" w:sz="0" w:space="0" w:color="000000" w:themeColor="text1"/>
              <w:left w:val="nil"/>
              <w:bottom w:val="single" w:sz="0" w:space="0" w:color="000000" w:themeColor="text1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64F9D742" w14:textId="77777777" w:rsidR="00CF7028" w:rsidRPr="00154898" w:rsidRDefault="00CF7028" w:rsidP="00F2700D">
            <w:pPr>
              <w:ind w:left="386" w:hanging="386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3C. List basic telephone usage.</w:t>
            </w:r>
          </w:p>
        </w:tc>
        <w:tc>
          <w:tcPr>
            <w:tcW w:w="4860" w:type="dxa"/>
            <w:tcBorders>
              <w:top w:val="single" w:sz="0" w:space="0" w:color="000000" w:themeColor="text1"/>
              <w:left w:val="nil"/>
              <w:bottom w:val="single" w:sz="0" w:space="0" w:color="000000" w:themeColor="text1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5FC3F536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3C. Basic Telephone Usage</w:t>
            </w:r>
          </w:p>
          <w:p w14:paraId="7BA30A94" w14:textId="77777777" w:rsidR="00CF7028" w:rsidRPr="00154898" w:rsidRDefault="00CF7028" w:rsidP="00B15F6F">
            <w:pPr>
              <w:pStyle w:val="ListParagraph"/>
              <w:numPr>
                <w:ilvl w:val="0"/>
                <w:numId w:val="20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Answer the phone with the name of the facility, your name</w:t>
            </w:r>
            <w:r>
              <w:rPr>
                <w:rFonts w:asciiTheme="minorHAnsi" w:hAnsiTheme="minorHAnsi" w:cstheme="minorHAnsi"/>
                <w:sz w:val="20"/>
              </w:rPr>
              <w:t>,</w:t>
            </w:r>
            <w:r w:rsidRPr="00154898">
              <w:rPr>
                <w:rFonts w:asciiTheme="minorHAnsi" w:hAnsiTheme="minorHAnsi" w:cstheme="minorHAnsi"/>
                <w:sz w:val="20"/>
              </w:rPr>
              <w:t xml:space="preserve"> and title.</w:t>
            </w:r>
          </w:p>
          <w:p w14:paraId="38D9DA89" w14:textId="77777777" w:rsidR="00CF7028" w:rsidRPr="00154898" w:rsidRDefault="00CF7028" w:rsidP="00B15F6F">
            <w:pPr>
              <w:pStyle w:val="ListParagraph"/>
              <w:numPr>
                <w:ilvl w:val="0"/>
                <w:numId w:val="20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Use a soft, friendly voice.</w:t>
            </w:r>
          </w:p>
          <w:p w14:paraId="18A17C89" w14:textId="77777777" w:rsidR="00CF7028" w:rsidRPr="00154898" w:rsidRDefault="00CF7028" w:rsidP="00B15F6F">
            <w:pPr>
              <w:pStyle w:val="ListParagraph"/>
              <w:numPr>
                <w:ilvl w:val="0"/>
                <w:numId w:val="20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 xml:space="preserve">Speak clearly. </w:t>
            </w:r>
          </w:p>
          <w:p w14:paraId="0633412E" w14:textId="77777777" w:rsidR="00CF7028" w:rsidRPr="00154898" w:rsidRDefault="00CF7028" w:rsidP="00B15F6F">
            <w:pPr>
              <w:pStyle w:val="ListParagraph"/>
              <w:numPr>
                <w:ilvl w:val="0"/>
                <w:numId w:val="20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Never chew gum or eat when speaking on the phone</w:t>
            </w:r>
          </w:p>
          <w:p w14:paraId="77583808" w14:textId="77777777" w:rsidR="00CF7028" w:rsidRPr="00154898" w:rsidRDefault="00CF7028" w:rsidP="00B15F6F">
            <w:pPr>
              <w:pStyle w:val="ListParagraph"/>
              <w:numPr>
                <w:ilvl w:val="0"/>
                <w:numId w:val="20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 xml:space="preserve">Speak at a moderate rate of speed. </w:t>
            </w:r>
          </w:p>
          <w:p w14:paraId="0E6A7F33" w14:textId="77777777" w:rsidR="00CF7028" w:rsidRPr="00154898" w:rsidRDefault="00CF7028" w:rsidP="00B15F6F">
            <w:pPr>
              <w:pStyle w:val="ListParagraph"/>
              <w:numPr>
                <w:ilvl w:val="0"/>
                <w:numId w:val="20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Do not use the phone for making or receiving personal calls.</w:t>
            </w:r>
          </w:p>
        </w:tc>
        <w:tc>
          <w:tcPr>
            <w:tcW w:w="4590" w:type="dxa"/>
            <w:tcBorders>
              <w:top w:val="single" w:sz="0" w:space="0" w:color="000000" w:themeColor="text1"/>
              <w:left w:val="nil"/>
              <w:bottom w:val="single" w:sz="0" w:space="0" w:color="000000" w:themeColor="text1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269E7769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CF7028" w:rsidRPr="00154898" w14:paraId="0A5A02DD" w14:textId="77777777" w:rsidTr="00F429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060" w:type="dxa"/>
            <w:tcBorders>
              <w:top w:val="single" w:sz="0" w:space="0" w:color="000000" w:themeColor="text1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36E260E3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40" w:type="dxa"/>
            <w:tcBorders>
              <w:top w:val="single" w:sz="0" w:space="0" w:color="000000" w:themeColor="text1"/>
              <w:left w:val="nil"/>
              <w:bottom w:val="double" w:sz="4" w:space="0" w:color="auto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25ABBFCE" w14:textId="77777777" w:rsidR="00CF7028" w:rsidRPr="00154898" w:rsidRDefault="00CF7028" w:rsidP="00F2700D">
            <w:pPr>
              <w:ind w:left="386" w:hanging="386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3D. Demonstrate telephone message taking skills.</w:t>
            </w:r>
          </w:p>
        </w:tc>
        <w:tc>
          <w:tcPr>
            <w:tcW w:w="4860" w:type="dxa"/>
            <w:tcBorders>
              <w:top w:val="single" w:sz="0" w:space="0" w:color="000000" w:themeColor="text1"/>
              <w:left w:val="nil"/>
              <w:bottom w:val="double" w:sz="4" w:space="0" w:color="auto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48EA056C" w14:textId="77777777" w:rsidR="00CF7028" w:rsidRPr="00154898" w:rsidRDefault="00CF7028" w:rsidP="009D6FC7">
            <w:p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Message taking skills</w:t>
            </w:r>
          </w:p>
          <w:p w14:paraId="54DED3EE" w14:textId="77777777" w:rsidR="00CF7028" w:rsidRPr="00154898" w:rsidRDefault="00CF7028" w:rsidP="00011155">
            <w:pPr>
              <w:spacing w:before="4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Message should include</w:t>
            </w:r>
          </w:p>
          <w:p w14:paraId="0375272F" w14:textId="77777777" w:rsidR="00CF7028" w:rsidRPr="00154898" w:rsidRDefault="00CF7028" w:rsidP="00B15F6F">
            <w:pPr>
              <w:pStyle w:val="ListParagraph"/>
              <w:numPr>
                <w:ilvl w:val="0"/>
                <w:numId w:val="21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date</w:t>
            </w:r>
          </w:p>
          <w:p w14:paraId="406CE1C2" w14:textId="77777777" w:rsidR="00CF7028" w:rsidRPr="00154898" w:rsidRDefault="00CF7028" w:rsidP="00B15F6F">
            <w:pPr>
              <w:pStyle w:val="ListParagraph"/>
              <w:numPr>
                <w:ilvl w:val="0"/>
                <w:numId w:val="21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time</w:t>
            </w:r>
          </w:p>
          <w:p w14:paraId="2C1DA559" w14:textId="77777777" w:rsidR="00CF7028" w:rsidRPr="00154898" w:rsidRDefault="00CF7028" w:rsidP="00B15F6F">
            <w:pPr>
              <w:pStyle w:val="ListParagraph"/>
              <w:numPr>
                <w:ilvl w:val="0"/>
                <w:numId w:val="21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who the message is for</w:t>
            </w:r>
          </w:p>
          <w:p w14:paraId="085D00F5" w14:textId="77777777" w:rsidR="00CF7028" w:rsidRPr="00154898" w:rsidRDefault="00CF7028" w:rsidP="00B15F6F">
            <w:pPr>
              <w:pStyle w:val="ListParagraph"/>
              <w:numPr>
                <w:ilvl w:val="0"/>
                <w:numId w:val="21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the caller’s name</w:t>
            </w:r>
          </w:p>
          <w:p w14:paraId="72FA5E43" w14:textId="77777777" w:rsidR="00CF7028" w:rsidRPr="00154898" w:rsidRDefault="00CF7028" w:rsidP="00B15F6F">
            <w:pPr>
              <w:pStyle w:val="ListParagraph"/>
              <w:numPr>
                <w:ilvl w:val="0"/>
                <w:numId w:val="21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caller’s phone number</w:t>
            </w:r>
          </w:p>
          <w:p w14:paraId="09FF3770" w14:textId="77777777" w:rsidR="00CF7028" w:rsidRPr="00154898" w:rsidRDefault="00CF7028" w:rsidP="00B15F6F">
            <w:pPr>
              <w:pStyle w:val="ListParagraph"/>
              <w:numPr>
                <w:ilvl w:val="0"/>
                <w:numId w:val="21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reason for the call</w:t>
            </w:r>
          </w:p>
        </w:tc>
        <w:tc>
          <w:tcPr>
            <w:tcW w:w="4590" w:type="dxa"/>
            <w:tcBorders>
              <w:top w:val="single" w:sz="0" w:space="0" w:color="000000" w:themeColor="text1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top w:w="144" w:type="dxa"/>
              <w:left w:w="144" w:type="dxa"/>
              <w:right w:w="144" w:type="dxa"/>
            </w:tcMar>
          </w:tcPr>
          <w:p w14:paraId="1EFE8A59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 xml:space="preserve">Write down a message based on information given by the instructor </w:t>
            </w:r>
          </w:p>
        </w:tc>
      </w:tr>
      <w:tr w:rsidR="00CF7028" w:rsidRPr="00154898" w14:paraId="042C4982" w14:textId="77777777" w:rsidTr="00F429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060" w:type="dxa"/>
            <w:tcBorders>
              <w:top w:val="double" w:sz="4" w:space="0" w:color="auto"/>
              <w:left w:val="single" w:sz="4" w:space="0" w:color="auto"/>
              <w:bottom w:val="single" w:sz="0" w:space="0" w:color="000000" w:themeColor="text1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3A2C9354" w14:textId="77777777" w:rsidR="00CF7028" w:rsidRPr="00154898" w:rsidRDefault="00CF7028" w:rsidP="00F2700D">
            <w:pPr>
              <w:ind w:left="206" w:hanging="206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4. Describe communication skills that are important when managing conflict.</w:t>
            </w:r>
          </w:p>
        </w:tc>
        <w:tc>
          <w:tcPr>
            <w:tcW w:w="2340" w:type="dxa"/>
            <w:tcBorders>
              <w:top w:val="double" w:sz="4" w:space="0" w:color="auto"/>
              <w:left w:val="nil"/>
              <w:bottom w:val="single" w:sz="0" w:space="0" w:color="000000" w:themeColor="text1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5B1CDC73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4A. Define conflict.</w:t>
            </w:r>
          </w:p>
          <w:p w14:paraId="7D4206EF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860" w:type="dxa"/>
            <w:tcBorders>
              <w:top w:val="double" w:sz="4" w:space="0" w:color="auto"/>
              <w:left w:val="nil"/>
              <w:bottom w:val="single" w:sz="0" w:space="0" w:color="000000" w:themeColor="text1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6910F2E3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4A. Conflict</w:t>
            </w:r>
          </w:p>
          <w:p w14:paraId="4A42D63D" w14:textId="77777777" w:rsidR="00CF7028" w:rsidRPr="00154898" w:rsidRDefault="00CF7028" w:rsidP="672E6FC9">
            <w:pPr>
              <w:pStyle w:val="ListParagraph"/>
              <w:ind w:left="0"/>
              <w:rPr>
                <w:rFonts w:asciiTheme="minorHAnsi" w:hAnsiTheme="minorHAnsi" w:cstheme="minorBidi"/>
                <w:sz w:val="20"/>
                <w:szCs w:val="20"/>
              </w:rPr>
            </w:pPr>
            <w:r w:rsidRPr="672E6FC9">
              <w:rPr>
                <w:rFonts w:asciiTheme="minorHAnsi" w:hAnsiTheme="minorHAnsi" w:cstheme="minorBidi"/>
                <w:sz w:val="20"/>
                <w:szCs w:val="20"/>
              </w:rPr>
              <w:t>Whenever two or more people disagree on an issue.</w:t>
            </w:r>
          </w:p>
          <w:p w14:paraId="0121D1F5" w14:textId="77777777" w:rsidR="00CF7028" w:rsidRPr="00154898" w:rsidRDefault="00CF7028" w:rsidP="00B15F6F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 xml:space="preserve">The outcomes of conflict may lead to change in </w:t>
            </w:r>
            <w:proofErr w:type="gramStart"/>
            <w:r>
              <w:rPr>
                <w:rFonts w:asciiTheme="minorHAnsi" w:hAnsiTheme="minorHAnsi" w:cstheme="minorHAnsi"/>
                <w:sz w:val="20"/>
              </w:rPr>
              <w:t xml:space="preserve">a </w:t>
            </w:r>
            <w:r w:rsidRPr="00154898">
              <w:rPr>
                <w:rFonts w:asciiTheme="minorHAnsi" w:hAnsiTheme="minorHAnsi" w:cstheme="minorHAnsi"/>
                <w:sz w:val="20"/>
              </w:rPr>
              <w:t>previous</w:t>
            </w:r>
            <w:proofErr w:type="gramEnd"/>
            <w:r w:rsidRPr="00154898">
              <w:rPr>
                <w:rFonts w:asciiTheme="minorHAnsi" w:hAnsiTheme="minorHAnsi" w:cstheme="minorHAnsi"/>
                <w:sz w:val="20"/>
              </w:rPr>
              <w:t xml:space="preserve"> way of thinking</w:t>
            </w:r>
          </w:p>
          <w:p w14:paraId="098057C8" w14:textId="77777777" w:rsidR="00CF7028" w:rsidRPr="00154898" w:rsidRDefault="00CF7028" w:rsidP="00B15F6F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 xml:space="preserve">It may have </w:t>
            </w:r>
            <w:r>
              <w:rPr>
                <w:rFonts w:asciiTheme="minorHAnsi" w:hAnsiTheme="minorHAnsi" w:cstheme="minorHAnsi"/>
                <w:sz w:val="20"/>
              </w:rPr>
              <w:t xml:space="preserve">a </w:t>
            </w:r>
            <w:r w:rsidRPr="00154898">
              <w:rPr>
                <w:rFonts w:asciiTheme="minorHAnsi" w:hAnsiTheme="minorHAnsi" w:cstheme="minorHAnsi"/>
                <w:sz w:val="20"/>
              </w:rPr>
              <w:t>positive effect.</w:t>
            </w:r>
          </w:p>
        </w:tc>
        <w:tc>
          <w:tcPr>
            <w:tcW w:w="4590" w:type="dxa"/>
            <w:tcBorders>
              <w:top w:val="double" w:sz="4" w:space="0" w:color="auto"/>
              <w:left w:val="nil"/>
              <w:bottom w:val="single" w:sz="0" w:space="0" w:color="000000" w:themeColor="text1"/>
              <w:right w:val="single" w:sz="4" w:space="0" w:color="auto"/>
            </w:tcBorders>
            <w:shd w:val="clear" w:color="auto" w:fill="auto"/>
            <w:tcMar>
              <w:top w:w="144" w:type="dxa"/>
              <w:left w:w="144" w:type="dxa"/>
              <w:right w:w="144" w:type="dxa"/>
            </w:tcMar>
          </w:tcPr>
          <w:p w14:paraId="1BB45AD8" w14:textId="1EA26A95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 xml:space="preserve">Refer to </w:t>
            </w:r>
            <w:hyperlink r:id="rId21" w:history="1">
              <w:r w:rsidRPr="003016FD">
                <w:rPr>
                  <w:rStyle w:val="Hyperlink"/>
                  <w:rFonts w:asciiTheme="minorHAnsi" w:hAnsiTheme="minorHAnsi" w:cstheme="minorHAnsi"/>
                  <w:i/>
                  <w:sz w:val="20"/>
                </w:rPr>
                <w:t>Conflict Handout</w:t>
              </w:r>
            </w:hyperlink>
            <w:r w:rsidRPr="00154898">
              <w:rPr>
                <w:rFonts w:asciiTheme="minorHAnsi" w:hAnsiTheme="minorHAnsi" w:cstheme="minorHAnsi"/>
                <w:sz w:val="20"/>
              </w:rPr>
              <w:t xml:space="preserve"> </w:t>
            </w:r>
          </w:p>
          <w:p w14:paraId="4748C7A7" w14:textId="4185801B" w:rsidR="00220404" w:rsidRPr="003016FD" w:rsidRDefault="00220404" w:rsidP="00220404">
            <w:pPr>
              <w:rPr>
                <w:rFonts w:asciiTheme="minorHAnsi" w:hAnsiTheme="minorHAnsi" w:cstheme="minorHAnsi"/>
                <w:iCs/>
                <w:sz w:val="20"/>
              </w:rPr>
            </w:pPr>
            <w:r>
              <w:rPr>
                <w:rFonts w:asciiTheme="minorHAnsi" w:hAnsiTheme="minorHAnsi" w:cstheme="minorHAnsi"/>
                <w:iCs/>
                <w:sz w:val="20"/>
              </w:rPr>
              <w:t>U</w:t>
            </w:r>
            <w:r>
              <w:rPr>
                <w:rFonts w:asciiTheme="minorHAnsi" w:hAnsiTheme="minorHAnsi" w:cstheme="minorHAnsi"/>
                <w:iCs/>
                <w:sz w:val="20"/>
              </w:rPr>
              <w:t>sername and password: HCCC</w:t>
            </w:r>
          </w:p>
          <w:p w14:paraId="375285F6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</w:p>
          <w:p w14:paraId="75E1D88F" w14:textId="54E21481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Have students verbalize examples of conflict in class.</w:t>
            </w:r>
          </w:p>
        </w:tc>
      </w:tr>
      <w:tr w:rsidR="00CF7028" w:rsidRPr="00154898" w14:paraId="1A574B52" w14:textId="77777777" w:rsidTr="00F429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060" w:type="dxa"/>
            <w:tcBorders>
              <w:top w:val="single" w:sz="0" w:space="0" w:color="000000" w:themeColor="text1"/>
              <w:left w:val="single" w:sz="4" w:space="0" w:color="auto"/>
              <w:bottom w:val="single" w:sz="0" w:space="0" w:color="000000" w:themeColor="text1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320CAB50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40" w:type="dxa"/>
            <w:tcBorders>
              <w:top w:val="single" w:sz="0" w:space="0" w:color="000000" w:themeColor="text1"/>
              <w:left w:val="nil"/>
              <w:bottom w:val="single" w:sz="0" w:space="0" w:color="000000" w:themeColor="text1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2B14E08C" w14:textId="77777777" w:rsidR="00CF7028" w:rsidRPr="00154898" w:rsidRDefault="00CF7028" w:rsidP="00F2700D">
            <w:pPr>
              <w:ind w:left="296" w:hanging="296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4B. List causes of conflict.</w:t>
            </w:r>
          </w:p>
          <w:p w14:paraId="5AF73572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860" w:type="dxa"/>
            <w:tcBorders>
              <w:top w:val="single" w:sz="0" w:space="0" w:color="000000" w:themeColor="text1"/>
              <w:left w:val="nil"/>
              <w:bottom w:val="single" w:sz="0" w:space="0" w:color="000000" w:themeColor="text1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58CA4768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 xml:space="preserve">4B. Causes of conflict. </w:t>
            </w:r>
          </w:p>
          <w:p w14:paraId="63223752" w14:textId="77777777" w:rsidR="00CF7028" w:rsidRPr="00154898" w:rsidRDefault="00CF7028" w:rsidP="00B15F6F">
            <w:pPr>
              <w:pStyle w:val="ListParagraph"/>
              <w:numPr>
                <w:ilvl w:val="0"/>
                <w:numId w:val="6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T</w:t>
            </w:r>
            <w:r>
              <w:rPr>
                <w:rFonts w:asciiTheme="minorHAnsi" w:hAnsiTheme="minorHAnsi" w:cstheme="minorHAnsi"/>
                <w:sz w:val="20"/>
              </w:rPr>
              <w:t>he t</w:t>
            </w:r>
            <w:r w:rsidRPr="00154898">
              <w:rPr>
                <w:rFonts w:asciiTheme="minorHAnsi" w:hAnsiTheme="minorHAnsi" w:cstheme="minorHAnsi"/>
                <w:sz w:val="20"/>
              </w:rPr>
              <w:t>ension between groups (gender issues)</w:t>
            </w:r>
          </w:p>
          <w:p w14:paraId="32B13D20" w14:textId="77777777" w:rsidR="00CF7028" w:rsidRPr="00154898" w:rsidRDefault="00CF7028" w:rsidP="00B15F6F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Increased workload</w:t>
            </w:r>
          </w:p>
          <w:p w14:paraId="5482C386" w14:textId="77777777" w:rsidR="00CF7028" w:rsidRPr="00154898" w:rsidRDefault="00CF7028" w:rsidP="00B15F6F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T</w:t>
            </w:r>
            <w:r>
              <w:rPr>
                <w:rFonts w:asciiTheme="minorHAnsi" w:hAnsiTheme="minorHAnsi" w:cstheme="minorHAnsi"/>
                <w:sz w:val="20"/>
              </w:rPr>
              <w:t>he t</w:t>
            </w:r>
            <w:r w:rsidRPr="00154898">
              <w:rPr>
                <w:rFonts w:asciiTheme="minorHAnsi" w:hAnsiTheme="minorHAnsi" w:cstheme="minorHAnsi"/>
                <w:sz w:val="20"/>
              </w:rPr>
              <w:t xml:space="preserve">hreat to safety or security (layoffs) </w:t>
            </w:r>
          </w:p>
          <w:p w14:paraId="3793CFC9" w14:textId="77777777" w:rsidR="00CF7028" w:rsidRPr="00154898" w:rsidRDefault="00CF7028" w:rsidP="00B15F6F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Cultural differences.</w:t>
            </w:r>
          </w:p>
          <w:p w14:paraId="3C971F45" w14:textId="77777777" w:rsidR="00CF7028" w:rsidRPr="00154898" w:rsidRDefault="00CF7028" w:rsidP="00B15F6F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Invasion of personal space.</w:t>
            </w:r>
          </w:p>
        </w:tc>
        <w:tc>
          <w:tcPr>
            <w:tcW w:w="4590" w:type="dxa"/>
            <w:tcBorders>
              <w:top w:val="single" w:sz="0" w:space="0" w:color="000000" w:themeColor="text1"/>
              <w:left w:val="nil"/>
              <w:bottom w:val="single" w:sz="0" w:space="0" w:color="000000" w:themeColor="text1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0C977E53" w14:textId="77777777" w:rsidR="00CF7028" w:rsidRPr="00154898" w:rsidRDefault="00CF7028" w:rsidP="676A8842">
            <w:pPr>
              <w:rPr>
                <w:rFonts w:asciiTheme="minorHAnsi" w:hAnsiTheme="minorHAnsi" w:cstheme="minorBidi"/>
                <w:sz w:val="20"/>
                <w:szCs w:val="20"/>
              </w:rPr>
            </w:pPr>
            <w:r w:rsidRPr="52976E19">
              <w:rPr>
                <w:rFonts w:asciiTheme="minorHAnsi" w:hAnsiTheme="minorHAnsi" w:cstheme="minorBidi"/>
                <w:sz w:val="20"/>
                <w:szCs w:val="20"/>
              </w:rPr>
              <w:t>Have students identify the cause of the conflict they gave in the example.</w:t>
            </w:r>
          </w:p>
          <w:p w14:paraId="2AD5EAFA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CF7028" w:rsidRPr="00154898" w14:paraId="730D2E3D" w14:textId="77777777" w:rsidTr="00F429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060" w:type="dxa"/>
            <w:tcBorders>
              <w:top w:val="single" w:sz="0" w:space="0" w:color="000000" w:themeColor="text1"/>
              <w:left w:val="single" w:sz="4" w:space="0" w:color="auto"/>
              <w:bottom w:val="single" w:sz="0" w:space="0" w:color="000000" w:themeColor="text1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21F13779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40" w:type="dxa"/>
            <w:tcBorders>
              <w:top w:val="single" w:sz="0" w:space="0" w:color="000000" w:themeColor="text1"/>
              <w:left w:val="nil"/>
              <w:bottom w:val="single" w:sz="0" w:space="0" w:color="000000" w:themeColor="text1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3DE9D6A7" w14:textId="77777777" w:rsidR="00CF7028" w:rsidRPr="00154898" w:rsidRDefault="00CF7028" w:rsidP="00F2700D">
            <w:pPr>
              <w:ind w:left="296" w:hanging="296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4C. List groups in which conflict occurs</w:t>
            </w:r>
          </w:p>
          <w:p w14:paraId="4EDC9943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860" w:type="dxa"/>
            <w:tcBorders>
              <w:top w:val="single" w:sz="0" w:space="0" w:color="000000" w:themeColor="text1"/>
              <w:left w:val="nil"/>
              <w:bottom w:val="single" w:sz="0" w:space="0" w:color="000000" w:themeColor="text1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7FF07BF3" w14:textId="77777777" w:rsidR="00CF7028" w:rsidRPr="00154898" w:rsidRDefault="00CF7028" w:rsidP="00E24C0C">
            <w:pPr>
              <w:pStyle w:val="Footer"/>
              <w:tabs>
                <w:tab w:val="clear" w:pos="4320"/>
                <w:tab w:val="clear" w:pos="8640"/>
              </w:tabs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4C. Groups in which conflict occurs</w:t>
            </w:r>
          </w:p>
          <w:p w14:paraId="47D00699" w14:textId="77777777" w:rsidR="00CF7028" w:rsidRPr="00154898" w:rsidRDefault="00CF7028" w:rsidP="00B15F6F">
            <w:pPr>
              <w:pStyle w:val="ListParagraph"/>
              <w:numPr>
                <w:ilvl w:val="0"/>
                <w:numId w:val="5"/>
              </w:numPr>
              <w:spacing w:before="40"/>
              <w:rPr>
                <w:rFonts w:asciiTheme="minorHAnsi" w:hAnsiTheme="minorHAnsi" w:cstheme="minorBidi"/>
                <w:sz w:val="20"/>
                <w:szCs w:val="20"/>
              </w:rPr>
            </w:pPr>
            <w:r w:rsidRPr="42F7D38E">
              <w:rPr>
                <w:rFonts w:asciiTheme="minorHAnsi" w:hAnsiTheme="minorHAnsi" w:cstheme="minorBidi"/>
                <w:sz w:val="20"/>
                <w:szCs w:val="20"/>
              </w:rPr>
              <w:t>Among team members</w:t>
            </w:r>
          </w:p>
          <w:p w14:paraId="1299F606" w14:textId="77777777" w:rsidR="00CF7028" w:rsidRPr="00154898" w:rsidRDefault="00CF7028" w:rsidP="00B15F6F">
            <w:pPr>
              <w:pStyle w:val="ListParagraph"/>
              <w:numPr>
                <w:ilvl w:val="0"/>
                <w:numId w:val="5"/>
              </w:numPr>
              <w:spacing w:before="40"/>
              <w:rPr>
                <w:rFonts w:asciiTheme="minorHAnsi" w:hAnsiTheme="minorHAnsi" w:cstheme="minorBidi"/>
                <w:sz w:val="20"/>
                <w:szCs w:val="20"/>
              </w:rPr>
            </w:pPr>
            <w:r w:rsidRPr="672E6FC9">
              <w:rPr>
                <w:rFonts w:asciiTheme="minorHAnsi" w:hAnsiTheme="minorHAnsi" w:cstheme="minorBidi"/>
                <w:sz w:val="20"/>
                <w:szCs w:val="20"/>
              </w:rPr>
              <w:t>Among groups (e.g., dietary and housekeeping)</w:t>
            </w:r>
          </w:p>
          <w:p w14:paraId="378000DF" w14:textId="7D0E8746" w:rsidR="00CF7028" w:rsidRPr="00154898" w:rsidRDefault="00CF7028" w:rsidP="00B15F6F">
            <w:pPr>
              <w:pStyle w:val="ListParagraph"/>
              <w:numPr>
                <w:ilvl w:val="0"/>
                <w:numId w:val="5"/>
              </w:numPr>
              <w:spacing w:before="40"/>
              <w:rPr>
                <w:rFonts w:asciiTheme="minorHAnsi" w:hAnsiTheme="minorHAnsi" w:cstheme="minorBidi"/>
                <w:sz w:val="20"/>
                <w:szCs w:val="20"/>
              </w:rPr>
            </w:pPr>
            <w:r w:rsidRPr="42F7D38E">
              <w:rPr>
                <w:rFonts w:asciiTheme="minorHAnsi" w:hAnsiTheme="minorHAnsi" w:cstheme="minorBidi"/>
                <w:sz w:val="20"/>
                <w:szCs w:val="20"/>
              </w:rPr>
              <w:t>Among healthcare providers and clients/visitors</w:t>
            </w:r>
          </w:p>
          <w:p w14:paraId="6D51E854" w14:textId="779B7DAB" w:rsidR="00CF7028" w:rsidRPr="00DD5A8B" w:rsidRDefault="00CF7028" w:rsidP="00B15F6F">
            <w:pPr>
              <w:pStyle w:val="ListParagraph"/>
              <w:numPr>
                <w:ilvl w:val="0"/>
                <w:numId w:val="5"/>
              </w:numPr>
              <w:spacing w:before="40"/>
              <w:rPr>
                <w:rFonts w:asciiTheme="minorHAnsi" w:hAnsiTheme="minorHAnsi" w:cstheme="minorBidi"/>
                <w:sz w:val="20"/>
                <w:szCs w:val="20"/>
              </w:rPr>
            </w:pPr>
            <w:r w:rsidRPr="42F7D38E">
              <w:rPr>
                <w:rFonts w:asciiTheme="minorHAnsi" w:hAnsiTheme="minorHAnsi" w:cstheme="minorBidi"/>
                <w:sz w:val="20"/>
                <w:szCs w:val="20"/>
              </w:rPr>
              <w:t>Among facilities.</w:t>
            </w:r>
          </w:p>
        </w:tc>
        <w:tc>
          <w:tcPr>
            <w:tcW w:w="4590" w:type="dxa"/>
            <w:tcBorders>
              <w:top w:val="single" w:sz="0" w:space="0" w:color="000000" w:themeColor="text1"/>
              <w:left w:val="nil"/>
              <w:bottom w:val="single" w:sz="0" w:space="0" w:color="000000" w:themeColor="text1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7A4ADAD2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Online/in class discussion</w:t>
            </w:r>
          </w:p>
          <w:p w14:paraId="24B99151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</w:p>
          <w:p w14:paraId="7E08A0F8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</w:p>
          <w:p w14:paraId="2C14546A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</w:p>
          <w:p w14:paraId="22F725F9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CF7028" w:rsidRPr="00154898" w14:paraId="501A4EDA" w14:textId="77777777" w:rsidTr="00F429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060" w:type="dxa"/>
            <w:tcBorders>
              <w:top w:val="single" w:sz="0" w:space="0" w:color="000000" w:themeColor="text1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5BB3BE0A" w14:textId="77777777" w:rsidR="00CF7028" w:rsidRPr="00154898" w:rsidRDefault="00CF7028" w:rsidP="00011155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2340" w:type="dxa"/>
            <w:tcBorders>
              <w:top w:val="single" w:sz="0" w:space="0" w:color="000000" w:themeColor="text1"/>
              <w:left w:val="nil"/>
              <w:bottom w:val="double" w:sz="4" w:space="0" w:color="auto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198E646B" w14:textId="77777777" w:rsidR="00CF7028" w:rsidRPr="00154898" w:rsidRDefault="00CF7028" w:rsidP="00F2700D">
            <w:pPr>
              <w:ind w:left="296" w:hanging="296"/>
              <w:rPr>
                <w:rFonts w:asciiTheme="minorHAnsi" w:hAnsiTheme="minorHAnsi" w:cstheme="minorHAnsi"/>
                <w:b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4D. List communication skills that are important when managing conflict</w:t>
            </w:r>
          </w:p>
        </w:tc>
        <w:tc>
          <w:tcPr>
            <w:tcW w:w="4860" w:type="dxa"/>
            <w:tcBorders>
              <w:top w:val="single" w:sz="0" w:space="0" w:color="000000" w:themeColor="text1"/>
              <w:left w:val="nil"/>
              <w:bottom w:val="double" w:sz="4" w:space="0" w:color="auto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06AF2E19" w14:textId="77777777" w:rsidR="00CF7028" w:rsidRPr="00154898" w:rsidRDefault="00CF7028" w:rsidP="00F2700D">
            <w:pPr>
              <w:ind w:left="396" w:hanging="396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4D. Communication skills when managing conflict</w:t>
            </w:r>
          </w:p>
          <w:p w14:paraId="098824AA" w14:textId="77777777" w:rsidR="00CF7028" w:rsidRPr="00154898" w:rsidRDefault="00CF7028" w:rsidP="00B15F6F">
            <w:pPr>
              <w:pStyle w:val="ListParagraph"/>
              <w:numPr>
                <w:ilvl w:val="0"/>
                <w:numId w:val="22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Describe the problem as specifically as possible.</w:t>
            </w:r>
          </w:p>
          <w:p w14:paraId="46F34E59" w14:textId="77777777" w:rsidR="00CF7028" w:rsidRPr="00154898" w:rsidRDefault="00CF7028" w:rsidP="00B15F6F">
            <w:pPr>
              <w:pStyle w:val="ListParagraph"/>
              <w:numPr>
                <w:ilvl w:val="0"/>
                <w:numId w:val="22"/>
              </w:numPr>
              <w:spacing w:before="40"/>
              <w:rPr>
                <w:rFonts w:asciiTheme="minorHAnsi" w:hAnsiTheme="minorHAnsi" w:cstheme="minorBidi"/>
                <w:sz w:val="20"/>
                <w:szCs w:val="20"/>
              </w:rPr>
            </w:pPr>
            <w:r w:rsidRPr="42F7D38E">
              <w:rPr>
                <w:rFonts w:asciiTheme="minorHAnsi" w:hAnsiTheme="minorHAnsi" w:cstheme="minorBidi"/>
                <w:sz w:val="20"/>
                <w:szCs w:val="20"/>
              </w:rPr>
              <w:t>Avoid describing solutions when identifying the problem.</w:t>
            </w:r>
          </w:p>
          <w:p w14:paraId="7F1175D5" w14:textId="77777777" w:rsidR="00CF7028" w:rsidRPr="00154898" w:rsidRDefault="00CF7028" w:rsidP="00B15F6F">
            <w:pPr>
              <w:pStyle w:val="ListParagraph"/>
              <w:numPr>
                <w:ilvl w:val="0"/>
                <w:numId w:val="22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lastRenderedPageBreak/>
              <w:t>Consider the problem to be mutual, not one-sided</w:t>
            </w:r>
          </w:p>
          <w:p w14:paraId="5BE273D9" w14:textId="77777777" w:rsidR="00CF7028" w:rsidRPr="00154898" w:rsidRDefault="00CF7028" w:rsidP="00B15F6F">
            <w:pPr>
              <w:pStyle w:val="ListParagraph"/>
              <w:numPr>
                <w:ilvl w:val="0"/>
                <w:numId w:val="22"/>
              </w:numPr>
              <w:spacing w:before="40"/>
              <w:rPr>
                <w:rFonts w:asciiTheme="minorHAnsi" w:hAnsiTheme="minorHAnsi" w:cstheme="minorBidi"/>
                <w:sz w:val="20"/>
                <w:szCs w:val="20"/>
              </w:rPr>
            </w:pPr>
            <w:r w:rsidRPr="42F7D38E">
              <w:rPr>
                <w:rFonts w:asciiTheme="minorHAnsi" w:hAnsiTheme="minorHAnsi" w:cstheme="minorBidi"/>
                <w:sz w:val="20"/>
                <w:szCs w:val="20"/>
              </w:rPr>
              <w:t>Identify the differences between each party before solving</w:t>
            </w:r>
          </w:p>
          <w:p w14:paraId="19833542" w14:textId="77777777" w:rsidR="00CF7028" w:rsidRPr="00154898" w:rsidRDefault="00CF7028" w:rsidP="00B15F6F">
            <w:pPr>
              <w:pStyle w:val="ListParagraph"/>
              <w:numPr>
                <w:ilvl w:val="0"/>
                <w:numId w:val="22"/>
              </w:numPr>
              <w:spacing w:before="40"/>
              <w:rPr>
                <w:rFonts w:asciiTheme="minorHAnsi" w:hAnsiTheme="minorHAnsi" w:cstheme="minorBidi"/>
                <w:sz w:val="20"/>
                <w:szCs w:val="20"/>
              </w:rPr>
            </w:pPr>
            <w:r w:rsidRPr="52976E19">
              <w:rPr>
                <w:rFonts w:asciiTheme="minorHAnsi" w:hAnsiTheme="minorHAnsi" w:cstheme="minorBidi"/>
                <w:sz w:val="20"/>
                <w:szCs w:val="20"/>
              </w:rPr>
              <w:t>Consider the problem from the other side’s point of view.</w:t>
            </w:r>
          </w:p>
          <w:p w14:paraId="599EEE41" w14:textId="77777777" w:rsidR="00CF7028" w:rsidRPr="00154898" w:rsidRDefault="00CF7028" w:rsidP="00B15F6F">
            <w:pPr>
              <w:pStyle w:val="ListParagraph"/>
              <w:numPr>
                <w:ilvl w:val="0"/>
                <w:numId w:val="22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 xml:space="preserve">Use brainstorming to find solutions. </w:t>
            </w:r>
          </w:p>
          <w:p w14:paraId="4127262E" w14:textId="77777777" w:rsidR="00CF7028" w:rsidRPr="00154898" w:rsidRDefault="00CF7028" w:rsidP="00B15F6F">
            <w:pPr>
              <w:pStyle w:val="ListParagraph"/>
              <w:numPr>
                <w:ilvl w:val="0"/>
                <w:numId w:val="22"/>
              </w:numPr>
              <w:spacing w:before="40" w:line="259" w:lineRule="auto"/>
              <w:rPr>
                <w:rFonts w:asciiTheme="minorHAnsi" w:hAnsiTheme="minorHAnsi" w:cstheme="minorBidi"/>
                <w:sz w:val="20"/>
                <w:szCs w:val="20"/>
              </w:rPr>
            </w:pPr>
            <w:r w:rsidRPr="672E6FC9">
              <w:rPr>
                <w:rFonts w:asciiTheme="minorHAnsi" w:hAnsiTheme="minorHAnsi" w:cstheme="minorBidi"/>
                <w:sz w:val="20"/>
                <w:szCs w:val="20"/>
              </w:rPr>
              <w:t xml:space="preserve">Work together to determine the best solution. </w:t>
            </w:r>
          </w:p>
          <w:p w14:paraId="15F08223" w14:textId="77777777" w:rsidR="00CF7028" w:rsidRPr="00154898" w:rsidRDefault="00CF7028" w:rsidP="00B15F6F">
            <w:pPr>
              <w:pStyle w:val="ListParagraph"/>
              <w:numPr>
                <w:ilvl w:val="0"/>
                <w:numId w:val="22"/>
              </w:numPr>
              <w:spacing w:before="40" w:line="259" w:lineRule="auto"/>
              <w:rPr>
                <w:rFonts w:asciiTheme="minorHAnsi" w:hAnsiTheme="minorHAnsi" w:cstheme="minorBidi"/>
                <w:sz w:val="20"/>
                <w:szCs w:val="20"/>
              </w:rPr>
            </w:pPr>
            <w:r w:rsidRPr="52976E19">
              <w:rPr>
                <w:rFonts w:asciiTheme="minorHAnsi" w:hAnsiTheme="minorHAnsi" w:cstheme="minorBidi"/>
                <w:sz w:val="20"/>
                <w:szCs w:val="20"/>
              </w:rPr>
              <w:t xml:space="preserve">Reach an agreement about how the conflict is resolved. </w:t>
            </w:r>
          </w:p>
          <w:p w14:paraId="656E81C7" w14:textId="4FFF9CD0" w:rsidR="00CF7028" w:rsidRPr="003016FD" w:rsidRDefault="00CF7028" w:rsidP="00011155">
            <w:pPr>
              <w:pStyle w:val="ListParagraph"/>
              <w:numPr>
                <w:ilvl w:val="0"/>
                <w:numId w:val="22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Evaluate the solution.</w:t>
            </w:r>
          </w:p>
        </w:tc>
        <w:tc>
          <w:tcPr>
            <w:tcW w:w="4590" w:type="dxa"/>
            <w:tcBorders>
              <w:top w:val="single" w:sz="0" w:space="0" w:color="000000" w:themeColor="text1"/>
              <w:left w:val="nil"/>
              <w:bottom w:val="double" w:sz="4" w:space="0" w:color="auto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5B75962B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lastRenderedPageBreak/>
              <w:t>Online/in class discussion</w:t>
            </w:r>
          </w:p>
          <w:p w14:paraId="490ED885" w14:textId="77777777" w:rsidR="00CF7028" w:rsidRPr="00154898" w:rsidRDefault="00CF7028" w:rsidP="141E7341">
            <w:pPr>
              <w:rPr>
                <w:rFonts w:asciiTheme="minorHAnsi" w:hAnsiTheme="minorHAnsi" w:cstheme="minorBidi"/>
                <w:sz w:val="20"/>
                <w:szCs w:val="20"/>
              </w:rPr>
            </w:pPr>
          </w:p>
          <w:p w14:paraId="59954B8B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</w:p>
          <w:p w14:paraId="4F7FFC8C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</w:p>
          <w:p w14:paraId="7C0853A8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</w:p>
          <w:p w14:paraId="667E5B33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</w:p>
          <w:p w14:paraId="187DA772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</w:p>
          <w:p w14:paraId="278D73D1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</w:p>
          <w:p w14:paraId="78A0E3A0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CF7028" w:rsidRPr="00154898" w14:paraId="2E484292" w14:textId="77777777" w:rsidTr="00F429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060" w:type="dxa"/>
            <w:tcBorders>
              <w:top w:val="double" w:sz="4" w:space="0" w:color="auto"/>
              <w:left w:val="single" w:sz="4" w:space="0" w:color="auto"/>
              <w:bottom w:val="single" w:sz="0" w:space="0" w:color="000000" w:themeColor="text1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1C4FD079" w14:textId="77777777" w:rsidR="00CF7028" w:rsidRPr="00154898" w:rsidRDefault="00CF7028" w:rsidP="00F2700D">
            <w:pPr>
              <w:ind w:left="206" w:hanging="206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lastRenderedPageBreak/>
              <w:t>5. Explain the components of accurate and appropriate documentation and reporting including common medical abbreviations.</w:t>
            </w:r>
          </w:p>
        </w:tc>
        <w:tc>
          <w:tcPr>
            <w:tcW w:w="2340" w:type="dxa"/>
            <w:tcBorders>
              <w:top w:val="double" w:sz="4" w:space="0" w:color="auto"/>
              <w:left w:val="nil"/>
              <w:bottom w:val="single" w:sz="0" w:space="0" w:color="000000" w:themeColor="text1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3CFD6C2D" w14:textId="77777777" w:rsidR="00CF7028" w:rsidRPr="00154898" w:rsidRDefault="00CF7028" w:rsidP="00F2700D">
            <w:pPr>
              <w:ind w:left="296" w:hanging="296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5A. Describe the components of accurate and appropriate documentation including common medical abbreviations</w:t>
            </w:r>
          </w:p>
          <w:p w14:paraId="612BD95B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</w:p>
          <w:p w14:paraId="6A3E5E2F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860" w:type="dxa"/>
            <w:tcBorders>
              <w:top w:val="double" w:sz="4" w:space="0" w:color="auto"/>
              <w:left w:val="nil"/>
              <w:bottom w:val="single" w:sz="0" w:space="0" w:color="000000" w:themeColor="text1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75B02104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5A. Components of documentation</w:t>
            </w:r>
          </w:p>
          <w:p w14:paraId="00EF7E88" w14:textId="77777777" w:rsidR="00CF7028" w:rsidRPr="00154898" w:rsidRDefault="00CF7028" w:rsidP="00B15F6F">
            <w:pPr>
              <w:pStyle w:val="ListParagraph"/>
              <w:numPr>
                <w:ilvl w:val="0"/>
                <w:numId w:val="23"/>
              </w:numPr>
              <w:rPr>
                <w:rFonts w:asciiTheme="minorHAnsi" w:hAnsiTheme="minorHAnsi" w:cstheme="minorBidi"/>
                <w:sz w:val="20"/>
                <w:szCs w:val="20"/>
              </w:rPr>
            </w:pPr>
            <w:r w:rsidRPr="52976E19">
              <w:rPr>
                <w:rFonts w:asciiTheme="minorHAnsi" w:hAnsiTheme="minorHAnsi" w:cstheme="minorBidi"/>
                <w:sz w:val="20"/>
                <w:szCs w:val="20"/>
              </w:rPr>
              <w:t xml:space="preserve">Accurate </w:t>
            </w:r>
          </w:p>
          <w:p w14:paraId="7ED5E66B" w14:textId="77777777" w:rsidR="00CF7028" w:rsidRPr="00154898" w:rsidRDefault="00CF7028" w:rsidP="00B15F6F">
            <w:pPr>
              <w:pStyle w:val="ListParagraph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Legible</w:t>
            </w:r>
          </w:p>
          <w:p w14:paraId="6EF58DDB" w14:textId="77777777" w:rsidR="00CF7028" w:rsidRPr="00154898" w:rsidRDefault="00CF7028" w:rsidP="00B15F6F">
            <w:pPr>
              <w:pStyle w:val="ListParagraph"/>
              <w:numPr>
                <w:ilvl w:val="0"/>
                <w:numId w:val="23"/>
              </w:numPr>
              <w:rPr>
                <w:rFonts w:asciiTheme="minorHAnsi" w:hAnsiTheme="minorHAnsi" w:cstheme="minorBidi"/>
                <w:sz w:val="20"/>
                <w:szCs w:val="20"/>
              </w:rPr>
            </w:pPr>
            <w:r w:rsidRPr="52976E19">
              <w:rPr>
                <w:rFonts w:asciiTheme="minorHAnsi" w:hAnsiTheme="minorHAnsi" w:cstheme="minorBidi"/>
                <w:sz w:val="20"/>
                <w:szCs w:val="20"/>
              </w:rPr>
              <w:t xml:space="preserve">Date (11/30/2024) </w:t>
            </w:r>
          </w:p>
          <w:p w14:paraId="5D500105" w14:textId="77777777" w:rsidR="00CF7028" w:rsidRPr="00154898" w:rsidRDefault="00CF7028" w:rsidP="00B15F6F">
            <w:pPr>
              <w:pStyle w:val="ListParagraph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 xml:space="preserve">24-hour clock or standard time </w:t>
            </w:r>
          </w:p>
          <w:p w14:paraId="6143FD66" w14:textId="77777777" w:rsidR="00CF7028" w:rsidRPr="00154898" w:rsidRDefault="00CF7028" w:rsidP="00B15F6F">
            <w:pPr>
              <w:pStyle w:val="ListParagraph"/>
              <w:numPr>
                <w:ilvl w:val="0"/>
                <w:numId w:val="23"/>
              </w:numPr>
              <w:rPr>
                <w:rFonts w:asciiTheme="minorHAnsi" w:hAnsiTheme="minorHAnsi" w:cstheme="minorBidi"/>
                <w:sz w:val="20"/>
                <w:szCs w:val="20"/>
              </w:rPr>
            </w:pPr>
            <w:r w:rsidRPr="672E6FC9">
              <w:rPr>
                <w:rFonts w:asciiTheme="minorHAnsi" w:hAnsiTheme="minorHAnsi" w:cstheme="minorBidi"/>
                <w:sz w:val="20"/>
                <w:szCs w:val="20"/>
              </w:rPr>
              <w:t>Full signature</w:t>
            </w:r>
          </w:p>
          <w:p w14:paraId="085D1111" w14:textId="77777777" w:rsidR="00CF7028" w:rsidRPr="00154898" w:rsidRDefault="00CF7028" w:rsidP="00B15F6F">
            <w:pPr>
              <w:pStyle w:val="ListParagraph"/>
              <w:numPr>
                <w:ilvl w:val="0"/>
                <w:numId w:val="23"/>
              </w:numPr>
              <w:rPr>
                <w:rFonts w:asciiTheme="minorHAnsi" w:hAnsiTheme="minorHAnsi" w:cstheme="minorBidi"/>
                <w:sz w:val="20"/>
                <w:szCs w:val="20"/>
              </w:rPr>
            </w:pPr>
            <w:r w:rsidRPr="672E6FC9">
              <w:rPr>
                <w:rFonts w:asciiTheme="minorHAnsi" w:hAnsiTheme="minorHAnsi" w:cstheme="minorBidi"/>
                <w:sz w:val="20"/>
                <w:szCs w:val="20"/>
              </w:rPr>
              <w:t>Title</w:t>
            </w:r>
          </w:p>
          <w:p w14:paraId="756478F0" w14:textId="77777777" w:rsidR="00CF7028" w:rsidRPr="00154898" w:rsidRDefault="00CF7028" w:rsidP="00B15F6F">
            <w:pPr>
              <w:pStyle w:val="ListParagraph"/>
              <w:numPr>
                <w:ilvl w:val="0"/>
                <w:numId w:val="23"/>
              </w:numPr>
              <w:rPr>
                <w:rFonts w:asciiTheme="minorHAnsi" w:hAnsiTheme="minorHAnsi" w:cstheme="minorBidi"/>
                <w:sz w:val="20"/>
                <w:szCs w:val="20"/>
              </w:rPr>
            </w:pPr>
            <w:r w:rsidRPr="672E6FC9">
              <w:rPr>
                <w:rFonts w:asciiTheme="minorHAnsi" w:hAnsiTheme="minorHAnsi" w:cstheme="minorBidi"/>
                <w:sz w:val="20"/>
                <w:szCs w:val="20"/>
              </w:rPr>
              <w:t>Correct spelling</w:t>
            </w:r>
          </w:p>
          <w:p w14:paraId="2A807F22" w14:textId="77777777" w:rsidR="00CF7028" w:rsidRPr="00154898" w:rsidRDefault="00CF7028" w:rsidP="00B15F6F">
            <w:pPr>
              <w:pStyle w:val="ListParagraph"/>
              <w:numPr>
                <w:ilvl w:val="0"/>
                <w:numId w:val="23"/>
              </w:numPr>
              <w:rPr>
                <w:rFonts w:asciiTheme="minorHAnsi" w:hAnsiTheme="minorHAnsi" w:cstheme="minorBidi"/>
                <w:sz w:val="20"/>
                <w:szCs w:val="20"/>
              </w:rPr>
            </w:pPr>
            <w:r w:rsidRPr="672E6FC9">
              <w:rPr>
                <w:rFonts w:asciiTheme="minorHAnsi" w:hAnsiTheme="minorHAnsi" w:cstheme="minorBidi"/>
                <w:sz w:val="20"/>
                <w:szCs w:val="20"/>
              </w:rPr>
              <w:t>State facts, not opinions.</w:t>
            </w:r>
          </w:p>
          <w:p w14:paraId="4F8E3202" w14:textId="77777777" w:rsidR="00CF7028" w:rsidRDefault="00CF7028" w:rsidP="00B15F6F">
            <w:pPr>
              <w:pStyle w:val="ListParagraph"/>
              <w:numPr>
                <w:ilvl w:val="0"/>
                <w:numId w:val="23"/>
              </w:numPr>
              <w:spacing w:before="40"/>
              <w:rPr>
                <w:rFonts w:asciiTheme="minorHAnsi" w:hAnsiTheme="minorHAnsi" w:cstheme="minorBidi"/>
                <w:sz w:val="20"/>
                <w:szCs w:val="20"/>
              </w:rPr>
            </w:pPr>
            <w:r w:rsidRPr="672E6FC9">
              <w:rPr>
                <w:rFonts w:asciiTheme="minorHAnsi" w:hAnsiTheme="minorHAnsi" w:cstheme="minorBidi"/>
                <w:sz w:val="20"/>
                <w:szCs w:val="20"/>
              </w:rPr>
              <w:t>Proper documentation etiquette</w:t>
            </w:r>
          </w:p>
          <w:p w14:paraId="1E99FD37" w14:textId="71E1120B" w:rsidR="00CF7028" w:rsidRPr="00DE0E08" w:rsidRDefault="00CF7028" w:rsidP="00DE0E08">
            <w:pPr>
              <w:spacing w:before="40"/>
              <w:rPr>
                <w:rFonts w:asciiTheme="minorHAnsi" w:hAnsiTheme="minorHAnsi" w:cstheme="minorBidi"/>
                <w:sz w:val="20"/>
                <w:szCs w:val="20"/>
              </w:rPr>
            </w:pPr>
            <w:r w:rsidRPr="00DE0E08">
              <w:rPr>
                <w:rFonts w:asciiTheme="minorHAnsi" w:hAnsiTheme="minorHAnsi" w:cstheme="minorBidi"/>
                <w:sz w:val="20"/>
                <w:szCs w:val="20"/>
              </w:rPr>
              <w:t>Documentation Do’s</w:t>
            </w:r>
          </w:p>
          <w:p w14:paraId="1493F3DC" w14:textId="77777777" w:rsidR="00CF7028" w:rsidRPr="00154898" w:rsidRDefault="00CF7028" w:rsidP="00B15F6F">
            <w:pPr>
              <w:pStyle w:val="ListParagraph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  <w:r w:rsidRPr="672E6FC9">
              <w:rPr>
                <w:rFonts w:ascii="Calibri" w:hAnsi="Calibri" w:cs="Calibri"/>
                <w:sz w:val="20"/>
                <w:szCs w:val="20"/>
              </w:rPr>
              <w:t xml:space="preserve">Chart / document promptly: </w:t>
            </w:r>
          </w:p>
          <w:p w14:paraId="0AFF0056" w14:textId="77777777" w:rsidR="00CF7028" w:rsidRPr="00154898" w:rsidRDefault="00CF7028" w:rsidP="00DD5A8B">
            <w:pPr>
              <w:pStyle w:val="ListParagraph"/>
              <w:numPr>
                <w:ilvl w:val="0"/>
                <w:numId w:val="2"/>
              </w:numPr>
              <w:ind w:left="1096"/>
              <w:rPr>
                <w:rFonts w:ascii="Calibri" w:hAnsi="Calibri" w:cs="Calibri"/>
              </w:rPr>
            </w:pPr>
            <w:r w:rsidRPr="672E6FC9">
              <w:rPr>
                <w:rFonts w:ascii="Calibri" w:hAnsi="Calibri" w:cs="Calibri"/>
                <w:sz w:val="20"/>
                <w:szCs w:val="20"/>
              </w:rPr>
              <w:t xml:space="preserve">As soon as possible after </w:t>
            </w:r>
            <w:proofErr w:type="gramStart"/>
            <w:r w:rsidRPr="672E6FC9">
              <w:rPr>
                <w:rFonts w:ascii="Calibri" w:hAnsi="Calibri" w:cs="Calibri"/>
                <w:sz w:val="20"/>
                <w:szCs w:val="20"/>
              </w:rPr>
              <w:t>making an observation</w:t>
            </w:r>
            <w:proofErr w:type="gramEnd"/>
            <w:r w:rsidRPr="672E6FC9">
              <w:rPr>
                <w:rFonts w:ascii="Calibri" w:hAnsi="Calibri" w:cs="Calibri"/>
                <w:sz w:val="20"/>
                <w:szCs w:val="20"/>
              </w:rPr>
              <w:t xml:space="preserve"> or providing care </w:t>
            </w:r>
          </w:p>
          <w:p w14:paraId="73BCACAB" w14:textId="77777777" w:rsidR="00CF7028" w:rsidRPr="00154898" w:rsidRDefault="00CF7028" w:rsidP="00DE0E08">
            <w:pPr>
              <w:pStyle w:val="ListParagraph"/>
              <w:numPr>
                <w:ilvl w:val="0"/>
                <w:numId w:val="2"/>
              </w:numPr>
              <w:ind w:left="1096"/>
              <w:rPr>
                <w:rFonts w:ascii="Calibri" w:hAnsi="Calibri" w:cs="Calibri"/>
              </w:rPr>
            </w:pPr>
            <w:r w:rsidRPr="672E6FC9">
              <w:rPr>
                <w:rFonts w:ascii="Calibri" w:hAnsi="Calibri" w:cs="Calibri"/>
                <w:sz w:val="20"/>
                <w:szCs w:val="20"/>
              </w:rPr>
              <w:t>May inadvertently omit important information if wait until end of shift</w:t>
            </w:r>
          </w:p>
          <w:p w14:paraId="28391CA0" w14:textId="77777777" w:rsidR="00CF7028" w:rsidRPr="00154898" w:rsidRDefault="00CF7028" w:rsidP="00DE0E08">
            <w:pPr>
              <w:pStyle w:val="ListParagraph"/>
              <w:numPr>
                <w:ilvl w:val="0"/>
                <w:numId w:val="2"/>
              </w:numPr>
              <w:ind w:left="1096"/>
              <w:rPr>
                <w:rFonts w:ascii="Calibri" w:hAnsi="Calibri" w:cs="Calibri"/>
              </w:rPr>
            </w:pPr>
            <w:r w:rsidRPr="672E6FC9">
              <w:rPr>
                <w:rFonts w:ascii="Calibri" w:hAnsi="Calibri" w:cs="Calibri"/>
                <w:sz w:val="20"/>
                <w:szCs w:val="20"/>
              </w:rPr>
              <w:t>If documentation must be delayed, keep a list of notes</w:t>
            </w:r>
          </w:p>
          <w:p w14:paraId="320BED62" w14:textId="77777777" w:rsidR="00CF7028" w:rsidRPr="00154898" w:rsidRDefault="00CF7028" w:rsidP="00B15F6F">
            <w:pPr>
              <w:pStyle w:val="ListParagraph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  <w:r w:rsidRPr="672E6FC9">
              <w:rPr>
                <w:rFonts w:ascii="Calibri" w:hAnsi="Calibri" w:cs="Calibri"/>
                <w:sz w:val="20"/>
                <w:szCs w:val="20"/>
              </w:rPr>
              <w:t>Only use approved abbreviations</w:t>
            </w:r>
          </w:p>
          <w:p w14:paraId="0E9E987A" w14:textId="77777777" w:rsidR="00CF7028" w:rsidRPr="00154898" w:rsidRDefault="00CF7028" w:rsidP="00B15F6F">
            <w:pPr>
              <w:pStyle w:val="ListParagraph"/>
              <w:numPr>
                <w:ilvl w:val="1"/>
                <w:numId w:val="3"/>
              </w:numPr>
              <w:ind w:left="1096"/>
              <w:rPr>
                <w:rFonts w:ascii="Calibri" w:hAnsi="Calibri" w:cs="Calibri"/>
              </w:rPr>
            </w:pPr>
            <w:r w:rsidRPr="672E6FC9">
              <w:rPr>
                <w:rFonts w:ascii="Calibri" w:hAnsi="Calibri" w:cs="Calibri"/>
                <w:sz w:val="20"/>
                <w:szCs w:val="20"/>
              </w:rPr>
              <w:t>Refer to facility’s list of approved abbreviations</w:t>
            </w:r>
          </w:p>
          <w:p w14:paraId="754C4BEC" w14:textId="77777777" w:rsidR="00CF7028" w:rsidRPr="00154898" w:rsidRDefault="00CF7028" w:rsidP="00B15F6F">
            <w:pPr>
              <w:pStyle w:val="ListParagraph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  <w:r w:rsidRPr="672E6FC9">
              <w:rPr>
                <w:rFonts w:ascii="Calibri" w:hAnsi="Calibri" w:cs="Calibri"/>
                <w:sz w:val="20"/>
                <w:szCs w:val="20"/>
              </w:rPr>
              <w:lastRenderedPageBreak/>
              <w:t>Be clear and concise: brief, not too wordy</w:t>
            </w:r>
          </w:p>
          <w:p w14:paraId="0B098124" w14:textId="77777777" w:rsidR="00CF7028" w:rsidRPr="00154898" w:rsidRDefault="00CF7028" w:rsidP="00B15F6F">
            <w:pPr>
              <w:pStyle w:val="ListParagraph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  <w:r w:rsidRPr="672E6FC9">
              <w:rPr>
                <w:rFonts w:ascii="Calibri" w:hAnsi="Calibri" w:cs="Calibri"/>
                <w:sz w:val="20"/>
                <w:szCs w:val="20"/>
              </w:rPr>
              <w:t>State only facts, no opinions</w:t>
            </w:r>
          </w:p>
          <w:p w14:paraId="06AC04D8" w14:textId="77777777" w:rsidR="00CF7028" w:rsidRPr="00154898" w:rsidRDefault="00CF7028" w:rsidP="00B15F6F">
            <w:pPr>
              <w:pStyle w:val="ListParagraph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  <w:r w:rsidRPr="672E6FC9">
              <w:rPr>
                <w:rFonts w:ascii="Calibri" w:hAnsi="Calibri" w:cs="Calibri"/>
                <w:sz w:val="20"/>
                <w:szCs w:val="20"/>
              </w:rPr>
              <w:t>Document exact time of entry</w:t>
            </w:r>
          </w:p>
          <w:p w14:paraId="10427FE1" w14:textId="77777777" w:rsidR="00CF7028" w:rsidRPr="00154898" w:rsidRDefault="00CF7028" w:rsidP="00B15F6F">
            <w:pPr>
              <w:pStyle w:val="ListParagraph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  <w:r w:rsidRPr="672E6FC9">
              <w:rPr>
                <w:rFonts w:ascii="Calibri" w:hAnsi="Calibri" w:cs="Calibri"/>
                <w:sz w:val="20"/>
                <w:szCs w:val="20"/>
              </w:rPr>
              <w:t>Use permanent black or blue ink in paper charts, not pencil</w:t>
            </w:r>
          </w:p>
          <w:p w14:paraId="6230910F" w14:textId="77777777" w:rsidR="00CF7028" w:rsidRPr="00154898" w:rsidRDefault="00CF7028" w:rsidP="00B15F6F">
            <w:pPr>
              <w:pStyle w:val="ListParagraph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  <w:r w:rsidRPr="672E6FC9">
              <w:rPr>
                <w:rFonts w:ascii="Calibri" w:hAnsi="Calibri" w:cs="Calibri"/>
                <w:sz w:val="20"/>
                <w:szCs w:val="20"/>
              </w:rPr>
              <w:t>Draw lines through blank spaces</w:t>
            </w:r>
          </w:p>
          <w:p w14:paraId="7C39E0BC" w14:textId="77777777" w:rsidR="00CF7028" w:rsidRPr="00154898" w:rsidRDefault="00CF7028" w:rsidP="00B15F6F">
            <w:pPr>
              <w:pStyle w:val="ListParagraph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  <w:r w:rsidRPr="672E6FC9">
              <w:rPr>
                <w:rFonts w:ascii="Calibri" w:hAnsi="Calibri" w:cs="Calibri"/>
                <w:sz w:val="20"/>
                <w:szCs w:val="20"/>
              </w:rPr>
              <w:t>Correct errors properly</w:t>
            </w:r>
          </w:p>
          <w:p w14:paraId="536F88E7" w14:textId="77777777" w:rsidR="00CF7028" w:rsidRPr="00154898" w:rsidRDefault="00CF7028" w:rsidP="00B15F6F">
            <w:pPr>
              <w:pStyle w:val="ListParagraph"/>
              <w:numPr>
                <w:ilvl w:val="1"/>
                <w:numId w:val="3"/>
              </w:numPr>
              <w:ind w:left="1096"/>
              <w:rPr>
                <w:rFonts w:ascii="Calibri" w:hAnsi="Calibri" w:cs="Calibri"/>
              </w:rPr>
            </w:pPr>
            <w:r w:rsidRPr="672E6FC9">
              <w:rPr>
                <w:rFonts w:ascii="Calibri" w:hAnsi="Calibri" w:cs="Calibri"/>
                <w:sz w:val="20"/>
                <w:szCs w:val="20"/>
              </w:rPr>
              <w:t>Paper chart: Cross out with single line, write “mistaken entry” or “mistaken documentation” and initials</w:t>
            </w:r>
          </w:p>
          <w:p w14:paraId="78E3E274" w14:textId="64E2C5FF" w:rsidR="00CF7028" w:rsidRPr="00154898" w:rsidRDefault="00CF7028" w:rsidP="00B15F6F">
            <w:pPr>
              <w:pStyle w:val="ListParagraph"/>
              <w:numPr>
                <w:ilvl w:val="1"/>
                <w:numId w:val="3"/>
              </w:numPr>
              <w:ind w:left="1096"/>
              <w:rPr>
                <w:rFonts w:ascii="Calibri" w:hAnsi="Calibri" w:cs="Calibri"/>
              </w:rPr>
            </w:pPr>
            <w:r w:rsidRPr="672E6FC9">
              <w:rPr>
                <w:rFonts w:ascii="Calibri" w:hAnsi="Calibri" w:cs="Calibri"/>
                <w:sz w:val="20"/>
                <w:szCs w:val="20"/>
              </w:rPr>
              <w:t xml:space="preserve">Electronic </w:t>
            </w:r>
            <w:r w:rsidR="003016FD">
              <w:rPr>
                <w:rFonts w:ascii="Calibri" w:hAnsi="Calibri" w:cs="Calibri"/>
                <w:sz w:val="20"/>
                <w:szCs w:val="20"/>
              </w:rPr>
              <w:t>health</w:t>
            </w:r>
            <w:r w:rsidRPr="672E6FC9">
              <w:rPr>
                <w:rFonts w:ascii="Calibri" w:hAnsi="Calibri" w:cs="Calibri"/>
                <w:sz w:val="20"/>
                <w:szCs w:val="20"/>
              </w:rPr>
              <w:t xml:space="preserve"> records (E</w:t>
            </w:r>
            <w:r w:rsidR="003016FD">
              <w:rPr>
                <w:rFonts w:ascii="Calibri" w:hAnsi="Calibri" w:cs="Calibri"/>
                <w:sz w:val="20"/>
                <w:szCs w:val="20"/>
              </w:rPr>
              <w:t>H</w:t>
            </w:r>
            <w:r w:rsidRPr="672E6FC9">
              <w:rPr>
                <w:rFonts w:ascii="Calibri" w:hAnsi="Calibri" w:cs="Calibri"/>
                <w:sz w:val="20"/>
                <w:szCs w:val="20"/>
              </w:rPr>
              <w:t>Rs): strike out option when mistakes are made</w:t>
            </w:r>
          </w:p>
          <w:p w14:paraId="5973627E" w14:textId="77777777" w:rsidR="00CF7028" w:rsidRPr="00DE0E08" w:rsidRDefault="00CF7028" w:rsidP="00B15F6F">
            <w:pPr>
              <w:pStyle w:val="ListParagraph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  <w:r w:rsidRPr="672E6FC9">
              <w:rPr>
                <w:rFonts w:ascii="Calibri" w:hAnsi="Calibri" w:cs="Calibri"/>
                <w:sz w:val="20"/>
                <w:szCs w:val="20"/>
              </w:rPr>
              <w:t>Sign entry with first initial, last name, and title</w:t>
            </w:r>
          </w:p>
          <w:p w14:paraId="3A965A69" w14:textId="77777777" w:rsidR="00CF7028" w:rsidRPr="00154898" w:rsidRDefault="00CF7028" w:rsidP="00DE0E08">
            <w:pPr>
              <w:spacing w:before="120"/>
              <w:rPr>
                <w:rFonts w:ascii="Calibri" w:hAnsi="Calibri" w:cs="Calibri"/>
                <w:sz w:val="20"/>
                <w:szCs w:val="20"/>
              </w:rPr>
            </w:pPr>
            <w:r w:rsidRPr="672E6FC9">
              <w:rPr>
                <w:rFonts w:ascii="Calibri" w:hAnsi="Calibri" w:cs="Calibri"/>
                <w:sz w:val="20"/>
                <w:szCs w:val="20"/>
              </w:rPr>
              <w:t>Documentation Don’ts</w:t>
            </w:r>
          </w:p>
          <w:p w14:paraId="3517316E" w14:textId="77777777" w:rsidR="00CF7028" w:rsidRPr="00154898" w:rsidRDefault="00CF7028" w:rsidP="672E6FC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672E6FC9">
              <w:rPr>
                <w:rFonts w:ascii="Calibri" w:hAnsi="Calibri" w:cs="Calibri"/>
                <w:sz w:val="20"/>
                <w:szCs w:val="20"/>
              </w:rPr>
              <w:t>NEVER document in advance</w:t>
            </w:r>
          </w:p>
          <w:p w14:paraId="55D02725" w14:textId="77777777" w:rsidR="00CF7028" w:rsidRPr="00154898" w:rsidRDefault="00CF7028" w:rsidP="00DE0E08">
            <w:pPr>
              <w:pStyle w:val="ListParagraph"/>
              <w:numPr>
                <w:ilvl w:val="1"/>
                <w:numId w:val="1"/>
              </w:numPr>
              <w:ind w:left="1096"/>
              <w:rPr>
                <w:rFonts w:ascii="Calibri" w:hAnsi="Calibri" w:cs="Calibri"/>
              </w:rPr>
            </w:pPr>
            <w:r w:rsidRPr="672E6FC9">
              <w:rPr>
                <w:rFonts w:ascii="Calibri" w:hAnsi="Calibri" w:cs="Calibri"/>
                <w:sz w:val="20"/>
                <w:szCs w:val="20"/>
              </w:rPr>
              <w:t>Charting care that was not yet provided is fraud</w:t>
            </w:r>
          </w:p>
          <w:p w14:paraId="2D7A9CA5" w14:textId="77777777" w:rsidR="00CF7028" w:rsidRPr="00154898" w:rsidRDefault="00CF7028" w:rsidP="672E6FC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672E6FC9">
              <w:rPr>
                <w:rFonts w:ascii="Calibri" w:hAnsi="Calibri" w:cs="Calibri"/>
                <w:sz w:val="20"/>
                <w:szCs w:val="20"/>
              </w:rPr>
              <w:t xml:space="preserve">Never erase or scribble out entries </w:t>
            </w:r>
          </w:p>
          <w:p w14:paraId="53D8367D" w14:textId="77777777" w:rsidR="00CF7028" w:rsidRPr="00154898" w:rsidRDefault="00CF7028" w:rsidP="00DE0E08">
            <w:pPr>
              <w:pStyle w:val="ListParagraph"/>
              <w:numPr>
                <w:ilvl w:val="1"/>
                <w:numId w:val="1"/>
              </w:numPr>
              <w:ind w:left="1096"/>
              <w:rPr>
                <w:rFonts w:ascii="Calibri" w:hAnsi="Calibri" w:cs="Calibri"/>
              </w:rPr>
            </w:pPr>
            <w:r w:rsidRPr="672E6FC9">
              <w:rPr>
                <w:rFonts w:ascii="Calibri" w:hAnsi="Calibri" w:cs="Calibri"/>
                <w:sz w:val="20"/>
                <w:szCs w:val="20"/>
              </w:rPr>
              <w:t>Altering client records is a criminal offense</w:t>
            </w:r>
          </w:p>
          <w:p w14:paraId="28AF3D5E" w14:textId="77777777" w:rsidR="00CF7028" w:rsidRPr="00154898" w:rsidRDefault="00CF7028" w:rsidP="672E6FC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672E6FC9">
              <w:rPr>
                <w:rFonts w:ascii="Calibri" w:hAnsi="Calibri" w:cs="Calibri"/>
                <w:sz w:val="20"/>
                <w:szCs w:val="20"/>
              </w:rPr>
              <w:t>Don’t leave empty spaces</w:t>
            </w:r>
          </w:p>
          <w:p w14:paraId="04A912EB" w14:textId="45C95C5A" w:rsidR="00CF7028" w:rsidRPr="00DE0E08" w:rsidRDefault="00CF7028" w:rsidP="00DE0E08">
            <w:pPr>
              <w:pStyle w:val="ListParagraph"/>
              <w:numPr>
                <w:ilvl w:val="1"/>
                <w:numId w:val="1"/>
              </w:numPr>
              <w:ind w:left="826"/>
              <w:rPr>
                <w:rFonts w:ascii="Calibri" w:hAnsi="Calibri" w:cs="Calibri"/>
              </w:rPr>
            </w:pPr>
            <w:r w:rsidRPr="672E6FC9">
              <w:rPr>
                <w:rFonts w:ascii="Calibri" w:hAnsi="Calibri" w:cs="Calibri"/>
                <w:sz w:val="20"/>
                <w:szCs w:val="20"/>
              </w:rPr>
              <w:t>Someone could add documentation in the space</w:t>
            </w:r>
          </w:p>
          <w:p w14:paraId="441BE15D" w14:textId="684EF9D9" w:rsidR="00CF7028" w:rsidRPr="00154898" w:rsidRDefault="00CF7028" w:rsidP="00DE0E08">
            <w:pPr>
              <w:pStyle w:val="ListParagraph"/>
              <w:numPr>
                <w:ilvl w:val="0"/>
                <w:numId w:val="1"/>
              </w:numPr>
              <w:ind w:left="466"/>
              <w:rPr>
                <w:rFonts w:ascii="Calibri" w:hAnsi="Calibri" w:cs="Calibri"/>
              </w:rPr>
            </w:pPr>
            <w:r w:rsidRPr="672E6FC9">
              <w:rPr>
                <w:rFonts w:ascii="Calibri" w:hAnsi="Calibri" w:cs="Calibri"/>
                <w:sz w:val="20"/>
                <w:szCs w:val="20"/>
              </w:rPr>
              <w:t>Don’t chart:</w:t>
            </w:r>
          </w:p>
          <w:p w14:paraId="7CA18738" w14:textId="77777777" w:rsidR="00CF7028" w:rsidRPr="00154898" w:rsidRDefault="00CF7028" w:rsidP="00DE0E08">
            <w:pPr>
              <w:pStyle w:val="ListParagraph"/>
              <w:numPr>
                <w:ilvl w:val="1"/>
                <w:numId w:val="1"/>
              </w:numPr>
              <w:ind w:left="826"/>
              <w:rPr>
                <w:rFonts w:ascii="Calibri" w:hAnsi="Calibri" w:cs="Calibri"/>
              </w:rPr>
            </w:pPr>
            <w:r w:rsidRPr="672E6FC9">
              <w:rPr>
                <w:rFonts w:ascii="Calibri" w:hAnsi="Calibri" w:cs="Calibri"/>
                <w:sz w:val="20"/>
                <w:szCs w:val="20"/>
              </w:rPr>
              <w:t xml:space="preserve">Opinions </w:t>
            </w:r>
          </w:p>
          <w:p w14:paraId="5BCD78C3" w14:textId="77777777" w:rsidR="00CF7028" w:rsidRPr="00154898" w:rsidRDefault="00CF7028" w:rsidP="00DE0E08">
            <w:pPr>
              <w:pStyle w:val="ListParagraph"/>
              <w:numPr>
                <w:ilvl w:val="1"/>
                <w:numId w:val="1"/>
              </w:numPr>
              <w:ind w:left="826"/>
              <w:rPr>
                <w:rFonts w:ascii="Calibri" w:hAnsi="Calibri" w:cs="Calibri"/>
              </w:rPr>
            </w:pPr>
            <w:r w:rsidRPr="672E6FC9">
              <w:rPr>
                <w:rFonts w:ascii="Calibri" w:hAnsi="Calibri" w:cs="Calibri"/>
                <w:sz w:val="20"/>
                <w:szCs w:val="20"/>
              </w:rPr>
              <w:t>Staff conversations</w:t>
            </w:r>
          </w:p>
          <w:p w14:paraId="749EAFC5" w14:textId="77777777" w:rsidR="00CF7028" w:rsidRPr="00154898" w:rsidRDefault="00CF7028" w:rsidP="00DE0E08">
            <w:pPr>
              <w:pStyle w:val="ListParagraph"/>
              <w:numPr>
                <w:ilvl w:val="1"/>
                <w:numId w:val="1"/>
              </w:numPr>
              <w:ind w:left="826"/>
              <w:rPr>
                <w:rFonts w:ascii="Calibri" w:hAnsi="Calibri" w:cs="Calibri"/>
              </w:rPr>
            </w:pPr>
            <w:r w:rsidRPr="672E6FC9">
              <w:rPr>
                <w:rFonts w:ascii="Calibri" w:hAnsi="Calibri" w:cs="Calibri"/>
                <w:sz w:val="20"/>
                <w:szCs w:val="20"/>
              </w:rPr>
              <w:t>Staff conflicts</w:t>
            </w:r>
          </w:p>
          <w:p w14:paraId="06CA1E18" w14:textId="77777777" w:rsidR="00CF7028" w:rsidRPr="00154898" w:rsidRDefault="00CF7028" w:rsidP="00DE0E08">
            <w:pPr>
              <w:pStyle w:val="ListParagraph"/>
              <w:numPr>
                <w:ilvl w:val="1"/>
                <w:numId w:val="1"/>
              </w:numPr>
              <w:ind w:left="826"/>
              <w:rPr>
                <w:rFonts w:ascii="Calibri" w:hAnsi="Calibri" w:cs="Calibri"/>
              </w:rPr>
            </w:pPr>
            <w:r w:rsidRPr="672E6FC9">
              <w:rPr>
                <w:rFonts w:ascii="Calibri" w:hAnsi="Calibri" w:cs="Calibri"/>
                <w:sz w:val="20"/>
                <w:szCs w:val="20"/>
              </w:rPr>
              <w:t>Staff shortages</w:t>
            </w:r>
          </w:p>
          <w:p w14:paraId="48538E87" w14:textId="7D4919B9" w:rsidR="00CF7028" w:rsidRPr="003016FD" w:rsidRDefault="00CF7028" w:rsidP="003016FD">
            <w:pPr>
              <w:pStyle w:val="ListParagraph"/>
              <w:numPr>
                <w:ilvl w:val="1"/>
                <w:numId w:val="1"/>
              </w:numPr>
              <w:ind w:left="826"/>
              <w:rPr>
                <w:rFonts w:ascii="Calibri" w:hAnsi="Calibri" w:cs="Calibri"/>
              </w:rPr>
            </w:pPr>
            <w:r w:rsidRPr="672E6FC9">
              <w:rPr>
                <w:rFonts w:ascii="Calibri" w:hAnsi="Calibri" w:cs="Calibri"/>
                <w:sz w:val="20"/>
                <w:szCs w:val="20"/>
              </w:rPr>
              <w:t>Excuses</w:t>
            </w:r>
          </w:p>
        </w:tc>
        <w:tc>
          <w:tcPr>
            <w:tcW w:w="4590" w:type="dxa"/>
            <w:tcBorders>
              <w:top w:val="double" w:sz="4" w:space="0" w:color="auto"/>
              <w:left w:val="nil"/>
              <w:bottom w:val="single" w:sz="0" w:space="0" w:color="000000" w:themeColor="text1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4B9E2622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</w:p>
          <w:p w14:paraId="0D29CC7B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</w:p>
          <w:p w14:paraId="17965444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</w:p>
          <w:p w14:paraId="7D2B7669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</w:p>
          <w:p w14:paraId="076AA5D1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</w:p>
          <w:p w14:paraId="2167E638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CF7028" w:rsidRPr="00154898" w14:paraId="5CD005DB" w14:textId="77777777" w:rsidTr="00F429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060" w:type="dxa"/>
            <w:tcBorders>
              <w:top w:val="single" w:sz="0" w:space="0" w:color="000000" w:themeColor="text1"/>
              <w:left w:val="single" w:sz="4" w:space="0" w:color="auto"/>
              <w:bottom w:val="single" w:sz="0" w:space="0" w:color="000000" w:themeColor="text1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252EA6F2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40" w:type="dxa"/>
            <w:tcBorders>
              <w:top w:val="single" w:sz="0" w:space="0" w:color="000000" w:themeColor="text1"/>
              <w:left w:val="nil"/>
              <w:bottom w:val="single" w:sz="0" w:space="0" w:color="000000" w:themeColor="text1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09C74578" w14:textId="77777777" w:rsidR="00CF7028" w:rsidRPr="00154898" w:rsidRDefault="00CF7028" w:rsidP="00F2700D">
            <w:pPr>
              <w:ind w:left="386" w:hanging="386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 xml:space="preserve">5B. Describe the components of accurate and </w:t>
            </w:r>
            <w:r w:rsidRPr="00154898">
              <w:rPr>
                <w:rFonts w:asciiTheme="minorHAnsi" w:hAnsiTheme="minorHAnsi" w:cstheme="minorHAnsi"/>
                <w:sz w:val="20"/>
              </w:rPr>
              <w:lastRenderedPageBreak/>
              <w:t>appropriate reporting.</w:t>
            </w:r>
          </w:p>
          <w:p w14:paraId="3CC0BEDF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860" w:type="dxa"/>
            <w:tcBorders>
              <w:top w:val="single" w:sz="0" w:space="0" w:color="000000" w:themeColor="text1"/>
              <w:left w:val="nil"/>
              <w:bottom w:val="single" w:sz="0" w:space="0" w:color="000000" w:themeColor="text1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49674648" w14:textId="2DF099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lastRenderedPageBreak/>
              <w:t>5B. Components of reporting</w:t>
            </w:r>
            <w:r w:rsidR="00CF7113">
              <w:rPr>
                <w:rFonts w:asciiTheme="minorHAnsi" w:hAnsiTheme="minorHAnsi" w:cstheme="minorHAnsi"/>
                <w:sz w:val="20"/>
              </w:rPr>
              <w:t>:</w:t>
            </w:r>
            <w:r w:rsidRPr="00154898">
              <w:rPr>
                <w:rFonts w:asciiTheme="minorHAnsi" w:hAnsiTheme="minorHAnsi" w:cstheme="minorHAnsi"/>
                <w:sz w:val="20"/>
              </w:rPr>
              <w:t xml:space="preserve"> </w:t>
            </w:r>
          </w:p>
          <w:p w14:paraId="1A0006C2" w14:textId="77777777" w:rsidR="00CF7028" w:rsidRPr="00154898" w:rsidRDefault="00CF7028" w:rsidP="00CF7113">
            <w:pPr>
              <w:pStyle w:val="ListParagraph"/>
              <w:numPr>
                <w:ilvl w:val="0"/>
                <w:numId w:val="51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 xml:space="preserve">Facts not opinions </w:t>
            </w:r>
          </w:p>
          <w:p w14:paraId="0E1008B6" w14:textId="77777777" w:rsidR="00CF7028" w:rsidRPr="00154898" w:rsidRDefault="00CF7028" w:rsidP="00CF7113">
            <w:pPr>
              <w:pStyle w:val="ListParagraph"/>
              <w:numPr>
                <w:ilvl w:val="0"/>
                <w:numId w:val="51"/>
              </w:numPr>
              <w:spacing w:before="40"/>
              <w:rPr>
                <w:rFonts w:asciiTheme="minorHAnsi" w:hAnsiTheme="minorHAnsi" w:cstheme="minorBidi"/>
                <w:sz w:val="20"/>
                <w:szCs w:val="20"/>
              </w:rPr>
            </w:pPr>
            <w:r w:rsidRPr="52976E19">
              <w:rPr>
                <w:rFonts w:asciiTheme="minorHAnsi" w:hAnsiTheme="minorHAnsi" w:cstheme="minorBidi"/>
                <w:sz w:val="20"/>
                <w:szCs w:val="20"/>
              </w:rPr>
              <w:t xml:space="preserve">Clear </w:t>
            </w:r>
          </w:p>
          <w:p w14:paraId="182AE57E" w14:textId="77777777" w:rsidR="00CF7028" w:rsidRPr="00154898" w:rsidRDefault="00CF7028" w:rsidP="00CF7113">
            <w:pPr>
              <w:pStyle w:val="ListParagraph"/>
              <w:numPr>
                <w:ilvl w:val="0"/>
                <w:numId w:val="51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Specific</w:t>
            </w:r>
          </w:p>
          <w:p w14:paraId="40B2CF2A" w14:textId="77777777" w:rsidR="00CF7028" w:rsidRPr="00154898" w:rsidRDefault="00CF7028" w:rsidP="00CF7113">
            <w:pPr>
              <w:pStyle w:val="ListParagraph"/>
              <w:numPr>
                <w:ilvl w:val="0"/>
                <w:numId w:val="51"/>
              </w:numPr>
              <w:spacing w:before="4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lastRenderedPageBreak/>
              <w:t xml:space="preserve">Chain of command </w:t>
            </w:r>
          </w:p>
          <w:p w14:paraId="26C26789" w14:textId="77777777" w:rsidR="00CF7028" w:rsidRPr="00154898" w:rsidRDefault="00CF7028" w:rsidP="00CF7113">
            <w:pPr>
              <w:pStyle w:val="ListParagraph"/>
              <w:numPr>
                <w:ilvl w:val="0"/>
                <w:numId w:val="51"/>
              </w:numPr>
              <w:spacing w:before="40"/>
              <w:rPr>
                <w:rFonts w:asciiTheme="minorHAnsi" w:hAnsiTheme="minorHAnsi" w:cstheme="minorBidi"/>
                <w:sz w:val="20"/>
                <w:szCs w:val="20"/>
              </w:rPr>
            </w:pPr>
            <w:r w:rsidRPr="672E6FC9">
              <w:rPr>
                <w:rFonts w:asciiTheme="minorHAnsi" w:hAnsiTheme="minorHAnsi" w:cstheme="minorBidi"/>
                <w:sz w:val="20"/>
                <w:szCs w:val="20"/>
              </w:rPr>
              <w:t>Proper reporting etiquette</w:t>
            </w:r>
          </w:p>
        </w:tc>
        <w:tc>
          <w:tcPr>
            <w:tcW w:w="4590" w:type="dxa"/>
            <w:tcBorders>
              <w:top w:val="single" w:sz="0" w:space="0" w:color="000000" w:themeColor="text1"/>
              <w:left w:val="nil"/>
              <w:bottom w:val="single" w:sz="0" w:space="0" w:color="000000" w:themeColor="text1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0B0AAE1E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CF7028" w:rsidRPr="00154898" w14:paraId="477FEAF1" w14:textId="77777777" w:rsidTr="00F429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060" w:type="dxa"/>
            <w:tcBorders>
              <w:top w:val="single" w:sz="0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337D981F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40" w:type="dxa"/>
            <w:tcBorders>
              <w:top w:val="single" w:sz="0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7441B6E0" w14:textId="77777777" w:rsidR="00CF7028" w:rsidRPr="00154898" w:rsidRDefault="00CF7028" w:rsidP="00F2700D">
            <w:pPr>
              <w:ind w:left="296" w:hanging="296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5C. Recognize and report abnormal physical changes to supervisor or appropriate person</w:t>
            </w:r>
          </w:p>
          <w:p w14:paraId="18119282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</w:p>
          <w:p w14:paraId="752E44B0" w14:textId="77777777" w:rsidR="00CF7028" w:rsidRPr="00154898" w:rsidRDefault="00CF7028" w:rsidP="00F2700D">
            <w:pPr>
              <w:ind w:left="296" w:hanging="296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5D. Recognize and report objective information (signs) to the charge nurse:</w:t>
            </w:r>
          </w:p>
        </w:tc>
        <w:tc>
          <w:tcPr>
            <w:tcW w:w="4860" w:type="dxa"/>
            <w:tcBorders>
              <w:top w:val="single" w:sz="0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0B0E0E60" w14:textId="77777777" w:rsidR="00CF7028" w:rsidRPr="00154898" w:rsidRDefault="00CF7028" w:rsidP="00011155">
            <w:pPr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5C &amp; 5D. Abnormal physical changes to report (objective)</w:t>
            </w:r>
          </w:p>
          <w:p w14:paraId="354A24DC" w14:textId="77777777" w:rsidR="00CF7028" w:rsidRPr="00154898" w:rsidRDefault="00CF7028" w:rsidP="00B15F6F">
            <w:pPr>
              <w:pStyle w:val="ListParagraph"/>
              <w:numPr>
                <w:ilvl w:val="0"/>
                <w:numId w:val="25"/>
              </w:numPr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Shortness of breath</w:t>
            </w:r>
          </w:p>
          <w:p w14:paraId="7874D74C" w14:textId="77777777" w:rsidR="00CF7028" w:rsidRPr="00154898" w:rsidRDefault="00CF7028" w:rsidP="00B15F6F">
            <w:pPr>
              <w:pStyle w:val="ListParagraph"/>
              <w:numPr>
                <w:ilvl w:val="0"/>
                <w:numId w:val="25"/>
              </w:numPr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Rapid respirations</w:t>
            </w:r>
          </w:p>
          <w:p w14:paraId="35747479" w14:textId="77777777" w:rsidR="00CF7028" w:rsidRPr="00154898" w:rsidRDefault="00CF7028" w:rsidP="00B15F6F">
            <w:pPr>
              <w:pStyle w:val="ListParagraph"/>
              <w:numPr>
                <w:ilvl w:val="0"/>
                <w:numId w:val="25"/>
              </w:numPr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Fever</w:t>
            </w:r>
          </w:p>
          <w:p w14:paraId="4FA51528" w14:textId="77777777" w:rsidR="00CF7028" w:rsidRPr="00154898" w:rsidRDefault="00CF7028" w:rsidP="00B15F6F">
            <w:pPr>
              <w:pStyle w:val="ListParagraph"/>
              <w:numPr>
                <w:ilvl w:val="0"/>
                <w:numId w:val="25"/>
              </w:numPr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noProof/>
                <w:sz w:val="20"/>
              </w:rPr>
              <w:t>A c</w:t>
            </w:r>
            <w:r w:rsidRPr="00CE7CF6">
              <w:rPr>
                <w:rFonts w:asciiTheme="minorHAnsi" w:hAnsiTheme="minorHAnsi" w:cstheme="minorHAnsi"/>
                <w:noProof/>
                <w:sz w:val="20"/>
              </w:rPr>
              <w:t>ough</w:t>
            </w:r>
          </w:p>
          <w:p w14:paraId="0B297926" w14:textId="77777777" w:rsidR="00CF7028" w:rsidRPr="00154898" w:rsidRDefault="00CF7028" w:rsidP="00B15F6F">
            <w:pPr>
              <w:pStyle w:val="ListParagraph"/>
              <w:numPr>
                <w:ilvl w:val="0"/>
                <w:numId w:val="25"/>
              </w:numPr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Vomiting</w:t>
            </w:r>
          </w:p>
          <w:p w14:paraId="51196392" w14:textId="77777777" w:rsidR="00CF7028" w:rsidRPr="00154898" w:rsidRDefault="00CF7028" w:rsidP="00B15F6F">
            <w:pPr>
              <w:pStyle w:val="ListParagraph"/>
              <w:numPr>
                <w:ilvl w:val="0"/>
                <w:numId w:val="25"/>
              </w:numPr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Cyanosis</w:t>
            </w:r>
          </w:p>
          <w:p w14:paraId="560DBDCA" w14:textId="77777777" w:rsidR="00CF7028" w:rsidRPr="00154898" w:rsidRDefault="00CF7028" w:rsidP="00B15F6F">
            <w:pPr>
              <w:pStyle w:val="ListParagraph"/>
              <w:numPr>
                <w:ilvl w:val="0"/>
                <w:numId w:val="25"/>
              </w:numPr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Excessive drowsiness</w:t>
            </w:r>
          </w:p>
          <w:p w14:paraId="6836E1D8" w14:textId="77777777" w:rsidR="00CF7028" w:rsidRPr="00154898" w:rsidRDefault="00CF7028" w:rsidP="00B15F6F">
            <w:pPr>
              <w:pStyle w:val="ListParagraph"/>
              <w:numPr>
                <w:ilvl w:val="0"/>
                <w:numId w:val="25"/>
              </w:numPr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Excessive sweating</w:t>
            </w:r>
          </w:p>
          <w:p w14:paraId="1C831827" w14:textId="77777777" w:rsidR="00CF7028" w:rsidRPr="00154898" w:rsidRDefault="00CF7028" w:rsidP="00B15F6F">
            <w:pPr>
              <w:pStyle w:val="ListParagraph"/>
              <w:numPr>
                <w:ilvl w:val="0"/>
                <w:numId w:val="25"/>
              </w:numPr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Swelling of extremities</w:t>
            </w:r>
          </w:p>
          <w:p w14:paraId="6C424D3B" w14:textId="77777777" w:rsidR="00CF7028" w:rsidRPr="00154898" w:rsidRDefault="00CF7028" w:rsidP="00B15F6F">
            <w:pPr>
              <w:pStyle w:val="ListParagraph"/>
              <w:numPr>
                <w:ilvl w:val="0"/>
                <w:numId w:val="25"/>
              </w:numPr>
              <w:spacing w:line="276" w:lineRule="auto"/>
              <w:rPr>
                <w:rFonts w:asciiTheme="minorHAnsi" w:hAnsiTheme="minorHAnsi" w:cstheme="minorHAnsi"/>
                <w:sz w:val="20"/>
              </w:rPr>
            </w:pPr>
            <w:proofErr w:type="gramStart"/>
            <w:r w:rsidRPr="00154898">
              <w:rPr>
                <w:rFonts w:asciiTheme="minorHAnsi" w:hAnsiTheme="minorHAnsi" w:cstheme="minorHAnsi"/>
                <w:sz w:val="20"/>
              </w:rPr>
              <w:t>Watery</w:t>
            </w:r>
            <w:proofErr w:type="gramEnd"/>
            <w:r w:rsidRPr="00154898">
              <w:rPr>
                <w:rFonts w:asciiTheme="minorHAnsi" w:hAnsiTheme="minorHAnsi" w:cstheme="minorHAnsi"/>
                <w:sz w:val="20"/>
              </w:rPr>
              <w:t xml:space="preserve"> or hard stool</w:t>
            </w:r>
          </w:p>
          <w:p w14:paraId="4699D20F" w14:textId="77777777" w:rsidR="00CF7028" w:rsidRPr="00154898" w:rsidRDefault="00CF7028" w:rsidP="00B15F6F">
            <w:pPr>
              <w:pStyle w:val="ListParagraph"/>
              <w:numPr>
                <w:ilvl w:val="0"/>
                <w:numId w:val="25"/>
              </w:numPr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Blood in stool (black or tarry consistency)</w:t>
            </w:r>
          </w:p>
          <w:p w14:paraId="161C6C95" w14:textId="77777777" w:rsidR="00CF7028" w:rsidRPr="00154898" w:rsidRDefault="00CF7028" w:rsidP="00B15F6F">
            <w:pPr>
              <w:pStyle w:val="ListParagraph"/>
              <w:numPr>
                <w:ilvl w:val="0"/>
                <w:numId w:val="25"/>
              </w:numPr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Blood in urine</w:t>
            </w:r>
          </w:p>
          <w:p w14:paraId="5B7E4F84" w14:textId="77777777" w:rsidR="00CF7028" w:rsidRPr="00154898" w:rsidRDefault="00CF7028" w:rsidP="00B15F6F">
            <w:pPr>
              <w:pStyle w:val="ListParagraph"/>
              <w:numPr>
                <w:ilvl w:val="0"/>
                <w:numId w:val="25"/>
              </w:numPr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Strong urine odor</w:t>
            </w:r>
          </w:p>
          <w:p w14:paraId="17BD6E6C" w14:textId="77777777" w:rsidR="00CF7028" w:rsidRPr="00154898" w:rsidRDefault="00CF7028" w:rsidP="00B15F6F">
            <w:pPr>
              <w:pStyle w:val="ListParagraph"/>
              <w:numPr>
                <w:ilvl w:val="0"/>
                <w:numId w:val="25"/>
              </w:numPr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Persistent skin redness, breaks, tears, or bruises</w:t>
            </w:r>
          </w:p>
          <w:p w14:paraId="5941D530" w14:textId="77777777" w:rsidR="00CF7028" w:rsidRPr="00154898" w:rsidRDefault="00CF7028" w:rsidP="00B15F6F">
            <w:pPr>
              <w:pStyle w:val="ListParagraph"/>
              <w:numPr>
                <w:ilvl w:val="0"/>
                <w:numId w:val="25"/>
              </w:numPr>
              <w:spacing w:line="276" w:lineRule="auto"/>
              <w:rPr>
                <w:rFonts w:asciiTheme="minorHAnsi" w:hAnsiTheme="minorHAnsi" w:cstheme="minorBidi"/>
                <w:sz w:val="20"/>
                <w:szCs w:val="20"/>
              </w:rPr>
            </w:pPr>
            <w:r w:rsidRPr="42F7D38E">
              <w:rPr>
                <w:rFonts w:asciiTheme="minorHAnsi" w:hAnsiTheme="minorHAnsi" w:cstheme="minorBidi"/>
                <w:sz w:val="20"/>
                <w:szCs w:val="20"/>
              </w:rPr>
              <w:t>Increase in confusion or memory loss</w:t>
            </w:r>
          </w:p>
          <w:p w14:paraId="4D9C75DE" w14:textId="77777777" w:rsidR="00CF7028" w:rsidRPr="00154898" w:rsidRDefault="00CF7028" w:rsidP="00B15F6F">
            <w:pPr>
              <w:pStyle w:val="ListParagraph"/>
              <w:numPr>
                <w:ilvl w:val="0"/>
                <w:numId w:val="25"/>
              </w:numPr>
              <w:spacing w:line="276" w:lineRule="auto"/>
              <w:rPr>
                <w:rFonts w:asciiTheme="minorHAnsi" w:hAnsiTheme="minorHAnsi" w:cstheme="minorBidi"/>
                <w:sz w:val="20"/>
                <w:szCs w:val="20"/>
              </w:rPr>
            </w:pPr>
            <w:r w:rsidRPr="52976E19">
              <w:rPr>
                <w:rFonts w:asciiTheme="minorHAnsi" w:hAnsiTheme="minorHAnsi" w:cstheme="minorBidi"/>
                <w:sz w:val="20"/>
                <w:szCs w:val="20"/>
              </w:rPr>
              <w:t>Visible signs of emotional expression or pain</w:t>
            </w:r>
          </w:p>
        </w:tc>
        <w:tc>
          <w:tcPr>
            <w:tcW w:w="4590" w:type="dxa"/>
            <w:tcBorders>
              <w:top w:val="single" w:sz="0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0662A0EA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CF7028" w:rsidRPr="00154898" w14:paraId="1032DEC6" w14:textId="77777777" w:rsidTr="00F429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0" w:space="0" w:color="000000" w:themeColor="text1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1164F4E6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0" w:space="0" w:color="000000" w:themeColor="text1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6913CAC2" w14:textId="77777777" w:rsidR="00CF7028" w:rsidRPr="00154898" w:rsidRDefault="00CF7028" w:rsidP="00F2700D">
            <w:pPr>
              <w:ind w:left="296" w:hanging="296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5E. Recognize and report what the resident may tell you (subjective information or symptoms):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0" w:space="0" w:color="000000" w:themeColor="text1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37565EF3" w14:textId="77777777" w:rsidR="00CF7028" w:rsidRPr="00154898" w:rsidRDefault="00CF7028" w:rsidP="00011155">
            <w:pPr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5E. Subjective symptoms/information</w:t>
            </w:r>
          </w:p>
          <w:p w14:paraId="07856E64" w14:textId="77777777" w:rsidR="00CF7028" w:rsidRPr="00154898" w:rsidRDefault="00CF7028" w:rsidP="00B15F6F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Chest pain</w:t>
            </w:r>
          </w:p>
          <w:p w14:paraId="24E8AB33" w14:textId="77777777" w:rsidR="00CF7028" w:rsidRPr="00154898" w:rsidRDefault="00CF7028" w:rsidP="00B15F6F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Abdominal pain</w:t>
            </w:r>
          </w:p>
          <w:p w14:paraId="0CFC9833" w14:textId="77777777" w:rsidR="00CF7028" w:rsidRPr="00154898" w:rsidRDefault="00CF7028" w:rsidP="00B15F6F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Pain anywhere or upon movement</w:t>
            </w:r>
          </w:p>
          <w:p w14:paraId="516799BE" w14:textId="77777777" w:rsidR="00CF7028" w:rsidRPr="00154898" w:rsidRDefault="00CF7028" w:rsidP="00B15F6F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Nausea</w:t>
            </w:r>
          </w:p>
          <w:p w14:paraId="0E81F73A" w14:textId="77777777" w:rsidR="00CF7028" w:rsidRPr="00154898" w:rsidRDefault="00CF7028" w:rsidP="00B15F6F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Difficulty or painful urination</w:t>
            </w:r>
          </w:p>
          <w:p w14:paraId="2AF62072" w14:textId="77777777" w:rsidR="00CF7028" w:rsidRPr="00154898" w:rsidRDefault="00CF7028" w:rsidP="00B15F6F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Change in appetite</w:t>
            </w:r>
          </w:p>
          <w:p w14:paraId="3F478DFB" w14:textId="77777777" w:rsidR="00CF7028" w:rsidRPr="00154898" w:rsidRDefault="00CF7028" w:rsidP="00B15F6F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Trouble swallowing or chewing</w:t>
            </w:r>
          </w:p>
          <w:p w14:paraId="371EA47C" w14:textId="77777777" w:rsidR="00CF7028" w:rsidRPr="00154898" w:rsidRDefault="00CF7028" w:rsidP="00B15F6F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rFonts w:asciiTheme="minorHAnsi" w:hAnsiTheme="minorHAnsi" w:cstheme="minorBidi"/>
                <w:sz w:val="20"/>
                <w:szCs w:val="20"/>
              </w:rPr>
            </w:pPr>
            <w:r w:rsidRPr="42F7D38E">
              <w:rPr>
                <w:rFonts w:asciiTheme="minorHAnsi" w:hAnsiTheme="minorHAnsi" w:cstheme="minorBidi"/>
                <w:sz w:val="20"/>
                <w:szCs w:val="20"/>
              </w:rPr>
              <w:lastRenderedPageBreak/>
              <w:t>Feelings of sadness (change of mood).</w:t>
            </w:r>
          </w:p>
          <w:p w14:paraId="2D98FBC5" w14:textId="77777777" w:rsidR="00CF7028" w:rsidRPr="00154898" w:rsidRDefault="00CF7028" w:rsidP="00B15F6F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rFonts w:asciiTheme="minorHAnsi" w:hAnsiTheme="minorHAnsi" w:cstheme="minorBidi"/>
                <w:sz w:val="20"/>
                <w:szCs w:val="20"/>
              </w:rPr>
            </w:pPr>
            <w:r w:rsidRPr="52976E19">
              <w:rPr>
                <w:rFonts w:asciiTheme="minorHAnsi" w:hAnsiTheme="minorHAnsi" w:cstheme="minorBidi"/>
                <w:sz w:val="20"/>
                <w:szCs w:val="20"/>
              </w:rPr>
              <w:t>Level of Pain (0-10) or mild, moderate, or severe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0" w:space="0" w:color="000000" w:themeColor="text1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60FF7C6C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CF7028" w:rsidRPr="00154898" w14:paraId="2DA091D0" w14:textId="77777777" w:rsidTr="00F429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060" w:type="dxa"/>
            <w:tcBorders>
              <w:top w:val="single" w:sz="0" w:space="0" w:color="000000" w:themeColor="text1"/>
              <w:left w:val="single" w:sz="4" w:space="0" w:color="auto"/>
              <w:bottom w:val="single" w:sz="0" w:space="0" w:color="000000" w:themeColor="text1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0A9912F9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40" w:type="dxa"/>
            <w:tcBorders>
              <w:top w:val="single" w:sz="0" w:space="0" w:color="000000" w:themeColor="text1"/>
              <w:left w:val="nil"/>
              <w:bottom w:val="single" w:sz="0" w:space="0" w:color="000000" w:themeColor="text1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2D79810C" w14:textId="77777777" w:rsidR="00CF7028" w:rsidRPr="00154898" w:rsidRDefault="00CF7028" w:rsidP="00F2700D">
            <w:pPr>
              <w:ind w:left="296" w:hanging="296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 xml:space="preserve">5F. Identify common roots, prefixes, and suffixes to communicate information. </w:t>
            </w:r>
          </w:p>
          <w:p w14:paraId="295871BE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860" w:type="dxa"/>
            <w:tcBorders>
              <w:top w:val="single" w:sz="0" w:space="0" w:color="000000" w:themeColor="text1"/>
              <w:left w:val="nil"/>
              <w:bottom w:val="single" w:sz="0" w:space="0" w:color="000000" w:themeColor="text1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41104B55" w14:textId="77777777" w:rsidR="00CF7028" w:rsidRPr="00154898" w:rsidRDefault="00CF7028" w:rsidP="00E24C0C">
            <w:p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5F. Medical Terminology</w:t>
            </w:r>
          </w:p>
          <w:p w14:paraId="2926D665" w14:textId="77777777" w:rsidR="00CF7028" w:rsidRPr="00154898" w:rsidRDefault="00CF7028" w:rsidP="00B15F6F">
            <w:pPr>
              <w:pStyle w:val="ListParagraph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Roots</w:t>
            </w:r>
          </w:p>
          <w:p w14:paraId="51FBA45A" w14:textId="77777777" w:rsidR="00CF7028" w:rsidRPr="00154898" w:rsidRDefault="00CF7028" w:rsidP="00B15F6F">
            <w:pPr>
              <w:pStyle w:val="ListParagraph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Prefixes</w:t>
            </w:r>
          </w:p>
          <w:p w14:paraId="3DDCEB5C" w14:textId="77777777" w:rsidR="00CF7028" w:rsidRPr="00154898" w:rsidRDefault="00CF7028" w:rsidP="00B15F6F">
            <w:pPr>
              <w:pStyle w:val="ListParagraph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Suffixes</w:t>
            </w:r>
          </w:p>
          <w:p w14:paraId="5F3DFA04" w14:textId="77777777" w:rsidR="00CF7028" w:rsidRPr="00154898" w:rsidRDefault="00CF7028" w:rsidP="00B15F6F">
            <w:pPr>
              <w:pStyle w:val="ListParagraph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Abbreviations</w:t>
            </w:r>
          </w:p>
        </w:tc>
        <w:tc>
          <w:tcPr>
            <w:tcW w:w="4590" w:type="dxa"/>
            <w:tcBorders>
              <w:top w:val="single" w:sz="0" w:space="0" w:color="000000" w:themeColor="text1"/>
              <w:left w:val="nil"/>
              <w:bottom w:val="single" w:sz="0" w:space="0" w:color="000000" w:themeColor="text1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67AD643C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Student research various types of healthcare disciplines and appropriate medical terminology</w:t>
            </w:r>
          </w:p>
          <w:p w14:paraId="01EB4A83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CF7028" w:rsidRPr="00154898" w14:paraId="6AF851AE" w14:textId="77777777" w:rsidTr="00F429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060" w:type="dxa"/>
            <w:tcBorders>
              <w:top w:val="single" w:sz="0" w:space="0" w:color="000000" w:themeColor="text1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04069855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40" w:type="dxa"/>
            <w:tcBorders>
              <w:top w:val="single" w:sz="0" w:space="0" w:color="000000" w:themeColor="text1"/>
              <w:left w:val="nil"/>
              <w:bottom w:val="double" w:sz="4" w:space="0" w:color="auto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0C0E9819" w14:textId="77777777" w:rsidR="00CF7028" w:rsidRPr="00777E2A" w:rsidRDefault="00CF7028" w:rsidP="00F2700D">
            <w:pPr>
              <w:ind w:left="296" w:hanging="296"/>
              <w:rPr>
                <w:rFonts w:asciiTheme="minorHAnsi" w:hAnsiTheme="minorHAnsi" w:cstheme="minorHAnsi"/>
                <w:sz w:val="20"/>
              </w:rPr>
            </w:pPr>
            <w:r w:rsidRPr="00777E2A">
              <w:rPr>
                <w:rFonts w:asciiTheme="minorHAnsi" w:hAnsiTheme="minorHAnsi" w:cstheme="minorHAnsi"/>
                <w:sz w:val="20"/>
              </w:rPr>
              <w:t>5G. Identify medical abbreviations to communicate information.</w:t>
            </w:r>
          </w:p>
        </w:tc>
        <w:tc>
          <w:tcPr>
            <w:tcW w:w="4860" w:type="dxa"/>
            <w:tcBorders>
              <w:top w:val="single" w:sz="0" w:space="0" w:color="000000" w:themeColor="text1"/>
              <w:left w:val="nil"/>
              <w:bottom w:val="double" w:sz="4" w:space="0" w:color="auto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26EDB8CC" w14:textId="77777777" w:rsidR="00CF7028" w:rsidRPr="00777E2A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  <w:r w:rsidRPr="00777E2A">
              <w:rPr>
                <w:rFonts w:asciiTheme="minorHAnsi" w:hAnsiTheme="minorHAnsi" w:cstheme="minorHAnsi"/>
                <w:sz w:val="20"/>
              </w:rPr>
              <w:t>5G. Usage of Medical Terminology</w:t>
            </w:r>
          </w:p>
          <w:p w14:paraId="08D7290E" w14:textId="3168961F" w:rsidR="00CF7028" w:rsidRPr="00777E2A" w:rsidRDefault="00CF7028" w:rsidP="00B15F6F">
            <w:pPr>
              <w:pStyle w:val="ListParagraph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0"/>
              </w:rPr>
            </w:pPr>
            <w:r w:rsidRPr="00777E2A">
              <w:rPr>
                <w:rFonts w:asciiTheme="minorHAnsi" w:hAnsiTheme="minorHAnsi" w:cstheme="minorHAnsi"/>
                <w:sz w:val="20"/>
              </w:rPr>
              <w:t xml:space="preserve">Use only approved terms for appropriate </w:t>
            </w:r>
            <w:r w:rsidRPr="00777E2A">
              <w:rPr>
                <w:rFonts w:asciiTheme="minorHAnsi" w:hAnsiTheme="minorHAnsi" w:cstheme="minorHAnsi"/>
                <w:noProof/>
                <w:sz w:val="20"/>
              </w:rPr>
              <w:t>healthcare</w:t>
            </w:r>
            <w:r w:rsidRPr="00777E2A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777E2A">
              <w:rPr>
                <w:rFonts w:asciiTheme="minorHAnsi" w:hAnsiTheme="minorHAnsi" w:cstheme="minorHAnsi"/>
                <w:sz w:val="20"/>
              </w:rPr>
              <w:t>area</w:t>
            </w:r>
            <w:proofErr w:type="gramEnd"/>
          </w:p>
          <w:p w14:paraId="414EA161" w14:textId="77777777" w:rsidR="00CF7028" w:rsidRPr="00777E2A" w:rsidRDefault="00CF7028" w:rsidP="00B15F6F">
            <w:pPr>
              <w:pStyle w:val="ListParagraph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0"/>
              </w:rPr>
            </w:pPr>
            <w:r w:rsidRPr="00777E2A">
              <w:rPr>
                <w:rFonts w:asciiTheme="minorHAnsi" w:hAnsiTheme="minorHAnsi" w:cstheme="minorHAnsi"/>
                <w:sz w:val="20"/>
              </w:rPr>
              <w:t>Each area has specific terms</w:t>
            </w:r>
          </w:p>
          <w:p w14:paraId="0091CEEC" w14:textId="77777777" w:rsidR="00CF7028" w:rsidRPr="00777E2A" w:rsidRDefault="00CF7028" w:rsidP="00B15F6F">
            <w:pPr>
              <w:pStyle w:val="ListParagraph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0"/>
              </w:rPr>
            </w:pPr>
            <w:r w:rsidRPr="00777E2A">
              <w:rPr>
                <w:rFonts w:asciiTheme="minorHAnsi" w:hAnsiTheme="minorHAnsi" w:cstheme="minorHAnsi"/>
                <w:sz w:val="20"/>
              </w:rPr>
              <w:t>Medical terms may not be understood by care recipients</w:t>
            </w:r>
          </w:p>
          <w:p w14:paraId="74BBEE8D" w14:textId="77777777" w:rsidR="00CF7028" w:rsidRPr="00CF3A36" w:rsidRDefault="00CF7028" w:rsidP="00B15F6F">
            <w:pPr>
              <w:pStyle w:val="ListParagraph"/>
              <w:numPr>
                <w:ilvl w:val="0"/>
                <w:numId w:val="28"/>
              </w:numPr>
              <w:rPr>
                <w:rStyle w:val="Hyperlink"/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777E2A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Review Joint Commission </w:t>
            </w:r>
            <w:hyperlink r:id="rId22" w:history="1">
              <w:r w:rsidRPr="00CF3A36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https://www.jointcommission.org/resources/news-and-multimedia/fact-sheets/facts-about-do-not-use-list/</w:t>
              </w:r>
            </w:hyperlink>
            <w:r w:rsidRPr="00CF3A36">
              <w:rPr>
                <w:rStyle w:val="Hyperlink"/>
                <w:rFonts w:asciiTheme="minorHAnsi" w:eastAsiaTheme="minorEastAsia" w:hAnsiTheme="minorHAnsi" w:cstheme="minorHAnsi"/>
                <w:sz w:val="20"/>
                <w:szCs w:val="20"/>
              </w:rPr>
              <w:t xml:space="preserve"> </w:t>
            </w:r>
          </w:p>
          <w:p w14:paraId="68BB879D" w14:textId="77777777" w:rsidR="00CF7028" w:rsidRPr="00777E2A" w:rsidRDefault="00CF7028" w:rsidP="00B15F6F">
            <w:pPr>
              <w:pStyle w:val="ListParagraph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0"/>
              </w:rPr>
            </w:pPr>
            <w:r w:rsidRPr="00777E2A">
              <w:rPr>
                <w:rFonts w:asciiTheme="minorHAnsi" w:hAnsiTheme="minorHAnsi" w:cstheme="minorHAnsi"/>
                <w:sz w:val="20"/>
              </w:rPr>
              <w:t xml:space="preserve">Review common medical abbreviations </w:t>
            </w:r>
          </w:p>
          <w:p w14:paraId="7D4E8918" w14:textId="77777777" w:rsidR="00CF7028" w:rsidRPr="00777E2A" w:rsidRDefault="00CF7028" w:rsidP="00B15F6F">
            <w:pPr>
              <w:pStyle w:val="ListParagraph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0"/>
              </w:rPr>
            </w:pPr>
            <w:r w:rsidRPr="00777E2A">
              <w:rPr>
                <w:rFonts w:asciiTheme="minorHAnsi" w:hAnsiTheme="minorHAnsi" w:cstheme="minorHAnsi"/>
                <w:sz w:val="20"/>
                <w:lang w:val="en-ZW"/>
              </w:rPr>
              <w:t>Common Abbreviations</w:t>
            </w:r>
          </w:p>
          <w:p w14:paraId="48EE4F9C" w14:textId="77777777" w:rsidR="00CF7028" w:rsidRPr="00777E2A" w:rsidRDefault="00CF7028" w:rsidP="00B15F6F">
            <w:pPr>
              <w:pStyle w:val="ListParagraph"/>
              <w:numPr>
                <w:ilvl w:val="1"/>
                <w:numId w:val="42"/>
              </w:numPr>
              <w:ind w:left="1096"/>
              <w:rPr>
                <w:rFonts w:asciiTheme="minorHAnsi" w:hAnsiTheme="minorHAnsi" w:cstheme="minorHAnsi"/>
                <w:sz w:val="20"/>
              </w:rPr>
            </w:pPr>
            <w:r w:rsidRPr="00777E2A">
              <w:rPr>
                <w:rFonts w:asciiTheme="minorHAnsi" w:hAnsiTheme="minorHAnsi" w:cstheme="minorHAnsi"/>
                <w:sz w:val="20"/>
                <w:lang w:val="en-ZW"/>
              </w:rPr>
              <w:t>ROM: range of motion</w:t>
            </w:r>
          </w:p>
          <w:p w14:paraId="7970F11B" w14:textId="77777777" w:rsidR="00CF7028" w:rsidRPr="00777E2A" w:rsidRDefault="00CF7028" w:rsidP="00B15F6F">
            <w:pPr>
              <w:pStyle w:val="ListParagraph"/>
              <w:numPr>
                <w:ilvl w:val="1"/>
                <w:numId w:val="42"/>
              </w:numPr>
              <w:ind w:left="1096"/>
              <w:rPr>
                <w:rFonts w:asciiTheme="minorHAnsi" w:hAnsiTheme="minorHAnsi" w:cstheme="minorHAnsi"/>
                <w:sz w:val="20"/>
              </w:rPr>
            </w:pPr>
            <w:r w:rsidRPr="00777E2A">
              <w:rPr>
                <w:rFonts w:asciiTheme="minorHAnsi" w:hAnsiTheme="minorHAnsi" w:cstheme="minorHAnsi"/>
                <w:sz w:val="20"/>
                <w:lang w:val="en-ZW"/>
              </w:rPr>
              <w:t>PRN: as needed</w:t>
            </w:r>
          </w:p>
          <w:p w14:paraId="7CDE860D" w14:textId="77777777" w:rsidR="00CF7028" w:rsidRPr="00777E2A" w:rsidRDefault="00CF7028" w:rsidP="00B15F6F">
            <w:pPr>
              <w:pStyle w:val="ListParagraph"/>
              <w:numPr>
                <w:ilvl w:val="1"/>
                <w:numId w:val="42"/>
              </w:numPr>
              <w:ind w:left="1096"/>
              <w:rPr>
                <w:rFonts w:asciiTheme="minorHAnsi" w:hAnsiTheme="minorHAnsi" w:cstheme="minorHAnsi"/>
                <w:sz w:val="20"/>
              </w:rPr>
            </w:pPr>
            <w:r w:rsidRPr="00777E2A">
              <w:rPr>
                <w:rFonts w:asciiTheme="minorHAnsi" w:hAnsiTheme="minorHAnsi" w:cstheme="minorHAnsi"/>
                <w:sz w:val="20"/>
                <w:lang w:val="en-ZW"/>
              </w:rPr>
              <w:t>STAT: immediately</w:t>
            </w:r>
          </w:p>
          <w:p w14:paraId="7FC99AA1" w14:textId="77777777" w:rsidR="00CF7028" w:rsidRPr="00777E2A" w:rsidRDefault="00CF7028" w:rsidP="00B15F6F">
            <w:pPr>
              <w:pStyle w:val="ListParagraph"/>
              <w:numPr>
                <w:ilvl w:val="1"/>
                <w:numId w:val="42"/>
              </w:numPr>
              <w:ind w:left="1096"/>
              <w:rPr>
                <w:rFonts w:asciiTheme="minorHAnsi" w:hAnsiTheme="minorHAnsi" w:cstheme="minorHAnsi"/>
                <w:sz w:val="20"/>
              </w:rPr>
            </w:pPr>
            <w:r w:rsidRPr="00777E2A">
              <w:rPr>
                <w:rFonts w:asciiTheme="minorHAnsi" w:hAnsiTheme="minorHAnsi" w:cstheme="minorHAnsi"/>
                <w:sz w:val="20"/>
                <w:lang w:val="en-ZW"/>
              </w:rPr>
              <w:t>NPO: nothing per mouth (nothing to eat or drink)</w:t>
            </w:r>
          </w:p>
          <w:p w14:paraId="743E00B4" w14:textId="77777777" w:rsidR="00CF7028" w:rsidRPr="00777E2A" w:rsidRDefault="00CF7028" w:rsidP="00B15F6F">
            <w:pPr>
              <w:pStyle w:val="ListParagraph"/>
              <w:numPr>
                <w:ilvl w:val="1"/>
                <w:numId w:val="42"/>
              </w:numPr>
              <w:ind w:left="1096"/>
              <w:rPr>
                <w:rFonts w:asciiTheme="minorHAnsi" w:hAnsiTheme="minorHAnsi" w:cstheme="minorHAnsi"/>
                <w:sz w:val="20"/>
              </w:rPr>
            </w:pPr>
            <w:r w:rsidRPr="00777E2A">
              <w:rPr>
                <w:rFonts w:asciiTheme="minorHAnsi" w:hAnsiTheme="minorHAnsi" w:cstheme="minorHAnsi"/>
                <w:sz w:val="20"/>
                <w:lang w:val="en-ZW"/>
              </w:rPr>
              <w:t xml:space="preserve">O2: oxygen </w:t>
            </w:r>
          </w:p>
          <w:p w14:paraId="09AE0117" w14:textId="77777777" w:rsidR="00CF7028" w:rsidRPr="00777E2A" w:rsidRDefault="00CF7028" w:rsidP="00B15F6F">
            <w:pPr>
              <w:pStyle w:val="ListParagraph"/>
              <w:numPr>
                <w:ilvl w:val="1"/>
                <w:numId w:val="42"/>
              </w:numPr>
              <w:ind w:left="1096"/>
              <w:rPr>
                <w:rFonts w:asciiTheme="minorHAnsi" w:hAnsiTheme="minorHAnsi" w:cstheme="minorHAnsi"/>
                <w:sz w:val="20"/>
              </w:rPr>
            </w:pPr>
            <w:r w:rsidRPr="00777E2A">
              <w:rPr>
                <w:rFonts w:asciiTheme="minorHAnsi" w:hAnsiTheme="minorHAnsi" w:cstheme="minorHAnsi"/>
                <w:sz w:val="20"/>
                <w:lang w:val="en-ZW"/>
              </w:rPr>
              <w:t>NKA: no known allergies</w:t>
            </w:r>
          </w:p>
          <w:p w14:paraId="736C8108" w14:textId="77777777" w:rsidR="00CF7028" w:rsidRPr="00777E2A" w:rsidRDefault="00CF7028" w:rsidP="00B15F6F">
            <w:pPr>
              <w:pStyle w:val="ListParagraph"/>
              <w:numPr>
                <w:ilvl w:val="1"/>
                <w:numId w:val="42"/>
              </w:numPr>
              <w:ind w:left="1096"/>
              <w:rPr>
                <w:rFonts w:asciiTheme="minorHAnsi" w:hAnsiTheme="minorHAnsi" w:cstheme="minorHAnsi"/>
                <w:sz w:val="20"/>
              </w:rPr>
            </w:pPr>
            <w:r w:rsidRPr="00777E2A">
              <w:rPr>
                <w:rFonts w:asciiTheme="minorHAnsi" w:hAnsiTheme="minorHAnsi" w:cstheme="minorHAnsi"/>
                <w:sz w:val="20"/>
                <w:lang w:val="en-ZW"/>
              </w:rPr>
              <w:t>CPR: cardiopulmonary resuscitation</w:t>
            </w:r>
          </w:p>
          <w:p w14:paraId="249EFA28" w14:textId="77777777" w:rsidR="00CF7028" w:rsidRPr="00777E2A" w:rsidRDefault="00CF7028" w:rsidP="00B15F6F">
            <w:pPr>
              <w:pStyle w:val="ListParagraph"/>
              <w:numPr>
                <w:ilvl w:val="1"/>
                <w:numId w:val="42"/>
              </w:numPr>
              <w:ind w:left="1096"/>
              <w:rPr>
                <w:rFonts w:asciiTheme="minorHAnsi" w:hAnsiTheme="minorHAnsi" w:cstheme="minorHAnsi"/>
                <w:sz w:val="20"/>
              </w:rPr>
            </w:pPr>
            <w:r w:rsidRPr="00777E2A">
              <w:rPr>
                <w:rFonts w:asciiTheme="minorHAnsi" w:hAnsiTheme="minorHAnsi" w:cstheme="minorHAnsi"/>
                <w:sz w:val="20"/>
                <w:lang w:val="en-ZW"/>
              </w:rPr>
              <w:t xml:space="preserve">DNR: do not resuscitate </w:t>
            </w:r>
          </w:p>
          <w:p w14:paraId="01EF99E4" w14:textId="77777777" w:rsidR="00CF7028" w:rsidRPr="00777E2A" w:rsidRDefault="00CF7028" w:rsidP="003F18FA">
            <w:pPr>
              <w:pStyle w:val="List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90" w:type="dxa"/>
            <w:tcBorders>
              <w:top w:val="single" w:sz="0" w:space="0" w:color="000000" w:themeColor="text1"/>
              <w:left w:val="nil"/>
              <w:bottom w:val="double" w:sz="4" w:space="0" w:color="auto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6EB016E4" w14:textId="25AD6AB0" w:rsidR="00CF7028" w:rsidRDefault="00CF7028" w:rsidP="00011155">
            <w:pPr>
              <w:rPr>
                <w:rFonts w:ascii="Helvetica" w:eastAsia="Helvetica" w:hAnsi="Helvetica" w:cs="Helvetica"/>
                <w:color w:val="333333"/>
                <w:sz w:val="20"/>
                <w:szCs w:val="20"/>
              </w:rPr>
            </w:pPr>
            <w:hyperlink r:id="rId23" w:history="1">
              <w:r w:rsidRPr="00CF3A36">
                <w:rPr>
                  <w:rStyle w:val="Hyperlink"/>
                  <w:rFonts w:ascii="Helvetica" w:eastAsia="Helvetica" w:hAnsi="Helvetica" w:cs="Helvetica"/>
                  <w:sz w:val="20"/>
                  <w:szCs w:val="20"/>
                </w:rPr>
                <w:t>CHC Competency 5</w:t>
              </w:r>
            </w:hyperlink>
            <w:r w:rsidRPr="00CF3A36">
              <w:rPr>
                <w:rFonts w:ascii="Helvetica" w:eastAsia="Helvetica" w:hAnsi="Helvetica" w:cs="Helvetica"/>
                <w:color w:val="333333"/>
                <w:sz w:val="20"/>
                <w:szCs w:val="20"/>
              </w:rPr>
              <w:t>: Medical Terms and Quiz (</w:t>
            </w:r>
            <w:r w:rsidR="00220404">
              <w:rPr>
                <w:rFonts w:ascii="Helvetica" w:eastAsia="Helvetica" w:hAnsi="Helvetica" w:cs="Helvetica"/>
                <w:color w:val="333333"/>
                <w:sz w:val="20"/>
                <w:szCs w:val="20"/>
              </w:rPr>
              <w:t>U</w:t>
            </w:r>
            <w:r w:rsidRPr="00CF3A36">
              <w:rPr>
                <w:rFonts w:ascii="Helvetica" w:eastAsia="Helvetica" w:hAnsi="Helvetica" w:cs="Helvetica"/>
                <w:color w:val="333333"/>
                <w:sz w:val="20"/>
                <w:szCs w:val="20"/>
              </w:rPr>
              <w:t>sername and password: HCCC)</w:t>
            </w:r>
          </w:p>
          <w:p w14:paraId="4D2BF400" w14:textId="77777777" w:rsidR="003016FD" w:rsidRDefault="003016FD" w:rsidP="003016FD">
            <w:pPr>
              <w:rPr>
                <w:rFonts w:ascii="Helvetica" w:eastAsia="Helvetica" w:hAnsi="Helvetica" w:cs="Helvetica"/>
                <w:color w:val="333333"/>
                <w:sz w:val="20"/>
                <w:szCs w:val="20"/>
              </w:rPr>
            </w:pPr>
          </w:p>
          <w:p w14:paraId="57240273" w14:textId="1B53A78F" w:rsidR="003016FD" w:rsidRPr="003016FD" w:rsidRDefault="003016FD" w:rsidP="003016F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hyperlink r:id="rId24" w:history="1">
              <w:r w:rsidRPr="003016FD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Medical Terminology Study Guide</w:t>
              </w:r>
            </w:hyperlink>
          </w:p>
        </w:tc>
      </w:tr>
      <w:tr w:rsidR="00CF7028" w:rsidRPr="00154898" w14:paraId="3ACDD893" w14:textId="77777777" w:rsidTr="00F429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0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5362739A" w14:textId="77777777" w:rsidR="00CF7028" w:rsidRPr="00154898" w:rsidRDefault="00CF7028" w:rsidP="00F2700D">
            <w:pPr>
              <w:ind w:left="206" w:hanging="206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lastRenderedPageBreak/>
              <w:t>6. Explain the roles and responsibilities of team members.</w:t>
            </w:r>
          </w:p>
        </w:tc>
        <w:tc>
          <w:tcPr>
            <w:tcW w:w="234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02F9AA4C" w14:textId="49478E21" w:rsidR="00CF7028" w:rsidRPr="00777E2A" w:rsidRDefault="00CF7028" w:rsidP="007C2998">
            <w:pPr>
              <w:pStyle w:val="ListParagraph"/>
              <w:tabs>
                <w:tab w:val="left" w:pos="386"/>
              </w:tabs>
              <w:spacing w:after="40"/>
              <w:ind w:left="0"/>
              <w:rPr>
                <w:rFonts w:asciiTheme="minorHAnsi" w:hAnsiTheme="minorHAnsi" w:cstheme="minorHAnsi"/>
                <w:sz w:val="20"/>
              </w:rPr>
            </w:pPr>
            <w:r w:rsidRPr="00777E2A">
              <w:rPr>
                <w:rFonts w:asciiTheme="minorHAnsi" w:hAnsiTheme="minorHAnsi" w:cstheme="minorHAnsi"/>
                <w:sz w:val="20"/>
              </w:rPr>
              <w:t>6A. Recognize characteristics of effective teams.</w:t>
            </w:r>
          </w:p>
          <w:p w14:paraId="3F06E6CC" w14:textId="77777777" w:rsidR="00CF7028" w:rsidRPr="00777E2A" w:rsidRDefault="00CF7028" w:rsidP="00F915EA">
            <w:pPr>
              <w:tabs>
                <w:tab w:val="left" w:pos="386"/>
              </w:tabs>
              <w:spacing w:after="40"/>
              <w:rPr>
                <w:rFonts w:asciiTheme="minorHAnsi" w:hAnsiTheme="minorHAnsi" w:cstheme="minorHAnsi"/>
                <w:sz w:val="20"/>
              </w:rPr>
            </w:pPr>
          </w:p>
          <w:p w14:paraId="06D0FB01" w14:textId="77777777" w:rsidR="00CF7028" w:rsidRPr="00777E2A" w:rsidRDefault="00CF7028" w:rsidP="00F915EA">
            <w:pPr>
              <w:tabs>
                <w:tab w:val="left" w:pos="386"/>
              </w:tabs>
              <w:spacing w:after="40"/>
              <w:rPr>
                <w:rFonts w:asciiTheme="minorHAnsi" w:hAnsiTheme="minorHAnsi" w:cstheme="minorHAnsi"/>
                <w:sz w:val="20"/>
              </w:rPr>
            </w:pPr>
          </w:p>
          <w:p w14:paraId="1A3A0625" w14:textId="77777777" w:rsidR="00CF7028" w:rsidRPr="00777E2A" w:rsidRDefault="00CF7028" w:rsidP="00F915EA">
            <w:pPr>
              <w:tabs>
                <w:tab w:val="left" w:pos="386"/>
              </w:tabs>
              <w:spacing w:after="40"/>
              <w:rPr>
                <w:rFonts w:asciiTheme="minorHAnsi" w:hAnsiTheme="minorHAnsi" w:cstheme="minorHAnsi"/>
                <w:sz w:val="20"/>
              </w:rPr>
            </w:pPr>
          </w:p>
          <w:p w14:paraId="3F0A766F" w14:textId="77777777" w:rsidR="00CF7028" w:rsidRPr="00777E2A" w:rsidRDefault="00CF7028" w:rsidP="00F915EA">
            <w:pPr>
              <w:tabs>
                <w:tab w:val="left" w:pos="386"/>
              </w:tabs>
              <w:spacing w:after="40"/>
              <w:rPr>
                <w:rFonts w:asciiTheme="minorHAnsi" w:hAnsiTheme="minorHAnsi" w:cstheme="minorHAnsi"/>
                <w:sz w:val="20"/>
              </w:rPr>
            </w:pPr>
          </w:p>
          <w:p w14:paraId="16B11881" w14:textId="67017970" w:rsidR="00CF7028" w:rsidRPr="00777E2A" w:rsidRDefault="00CF7028" w:rsidP="007C2998">
            <w:pPr>
              <w:pStyle w:val="ListParagraph"/>
              <w:tabs>
                <w:tab w:val="left" w:pos="386"/>
              </w:tabs>
              <w:spacing w:after="40"/>
              <w:ind w:left="0"/>
              <w:rPr>
                <w:rFonts w:asciiTheme="minorHAnsi" w:hAnsiTheme="minorHAnsi" w:cstheme="minorHAnsi"/>
                <w:sz w:val="20"/>
              </w:rPr>
            </w:pPr>
            <w:r w:rsidRPr="00777E2A">
              <w:rPr>
                <w:rFonts w:asciiTheme="minorHAnsi" w:hAnsiTheme="minorHAnsi" w:cstheme="minorHAnsi"/>
                <w:sz w:val="20"/>
              </w:rPr>
              <w:t>6B. Discuss methods for building positive team relationships.</w:t>
            </w:r>
          </w:p>
          <w:p w14:paraId="2305BDF2" w14:textId="77777777" w:rsidR="00CF7028" w:rsidRPr="00777E2A" w:rsidRDefault="00CF7028" w:rsidP="00F915EA">
            <w:pPr>
              <w:tabs>
                <w:tab w:val="left" w:pos="386"/>
              </w:tabs>
              <w:spacing w:after="40"/>
              <w:rPr>
                <w:rFonts w:asciiTheme="minorHAnsi" w:hAnsiTheme="minorHAnsi" w:cstheme="minorHAnsi"/>
                <w:sz w:val="20"/>
              </w:rPr>
            </w:pPr>
          </w:p>
          <w:p w14:paraId="2E549F6B" w14:textId="77777777" w:rsidR="00CF7028" w:rsidRPr="00777E2A" w:rsidRDefault="00CF7028" w:rsidP="00F915EA">
            <w:pPr>
              <w:tabs>
                <w:tab w:val="left" w:pos="386"/>
              </w:tabs>
              <w:spacing w:after="40"/>
              <w:rPr>
                <w:rFonts w:asciiTheme="minorHAnsi" w:hAnsiTheme="minorHAnsi" w:cstheme="minorHAnsi"/>
                <w:sz w:val="20"/>
              </w:rPr>
            </w:pPr>
          </w:p>
          <w:p w14:paraId="1E478457" w14:textId="77777777" w:rsidR="00CF7028" w:rsidRPr="00777E2A" w:rsidRDefault="00CF7028" w:rsidP="007C2998">
            <w:pPr>
              <w:pStyle w:val="ListParagraph"/>
              <w:tabs>
                <w:tab w:val="left" w:pos="386"/>
              </w:tabs>
              <w:spacing w:after="40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5431E2E1" w14:textId="77777777" w:rsidR="00CF7028" w:rsidRPr="00777E2A" w:rsidRDefault="00CF7028" w:rsidP="007C2998">
            <w:pPr>
              <w:pStyle w:val="ListParagraph"/>
              <w:tabs>
                <w:tab w:val="left" w:pos="386"/>
              </w:tabs>
              <w:spacing w:after="40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707B8B3D" w14:textId="77777777" w:rsidR="00CF7028" w:rsidRPr="00777E2A" w:rsidRDefault="00CF7028" w:rsidP="007C2998">
            <w:pPr>
              <w:pStyle w:val="ListParagraph"/>
              <w:tabs>
                <w:tab w:val="left" w:pos="386"/>
              </w:tabs>
              <w:spacing w:after="40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7F748FAD" w14:textId="707C8FAD" w:rsidR="00CF7028" w:rsidRPr="00154898" w:rsidRDefault="00CF7028" w:rsidP="007C2998">
            <w:pPr>
              <w:pStyle w:val="ListParagraph"/>
              <w:tabs>
                <w:tab w:val="left" w:pos="386"/>
              </w:tabs>
              <w:spacing w:after="40"/>
              <w:ind w:left="0"/>
              <w:rPr>
                <w:rFonts w:asciiTheme="minorHAnsi" w:hAnsiTheme="minorHAnsi" w:cstheme="minorHAnsi"/>
                <w:sz w:val="20"/>
              </w:rPr>
            </w:pPr>
            <w:r w:rsidRPr="00777E2A">
              <w:rPr>
                <w:rFonts w:asciiTheme="minorHAnsi" w:hAnsiTheme="minorHAnsi" w:cstheme="minorHAnsi"/>
                <w:sz w:val="20"/>
              </w:rPr>
              <w:t>6C. Describe attributes and attitudes of an effective leader</w:t>
            </w:r>
          </w:p>
          <w:p w14:paraId="35B8EED0" w14:textId="77777777" w:rsidR="00CF7028" w:rsidRPr="00154898" w:rsidRDefault="00CF7028" w:rsidP="00F915EA">
            <w:pPr>
              <w:tabs>
                <w:tab w:val="left" w:pos="386"/>
              </w:tabs>
              <w:spacing w:after="40"/>
              <w:rPr>
                <w:rFonts w:asciiTheme="minorHAnsi" w:hAnsiTheme="minorHAnsi" w:cstheme="minorHAnsi"/>
                <w:sz w:val="20"/>
              </w:rPr>
            </w:pPr>
          </w:p>
          <w:p w14:paraId="12AE6AEC" w14:textId="77777777" w:rsidR="00CF7028" w:rsidRPr="00154898" w:rsidRDefault="00CF7028" w:rsidP="00F915EA">
            <w:pPr>
              <w:tabs>
                <w:tab w:val="left" w:pos="386"/>
              </w:tabs>
              <w:spacing w:after="40"/>
              <w:rPr>
                <w:rFonts w:asciiTheme="minorHAnsi" w:hAnsiTheme="minorHAnsi" w:cstheme="minorHAnsi"/>
                <w:sz w:val="20"/>
              </w:rPr>
            </w:pPr>
          </w:p>
          <w:p w14:paraId="48488C8B" w14:textId="77777777" w:rsidR="00CF7028" w:rsidRPr="00154898" w:rsidRDefault="00CF7028" w:rsidP="00F915EA">
            <w:pPr>
              <w:tabs>
                <w:tab w:val="left" w:pos="386"/>
              </w:tabs>
              <w:spacing w:after="40"/>
              <w:rPr>
                <w:rFonts w:asciiTheme="minorHAnsi" w:hAnsiTheme="minorHAnsi" w:cstheme="minorHAnsi"/>
                <w:sz w:val="20"/>
              </w:rPr>
            </w:pPr>
          </w:p>
          <w:p w14:paraId="22447BCD" w14:textId="77777777" w:rsidR="00CF7028" w:rsidRPr="00154898" w:rsidRDefault="00CF7028" w:rsidP="00F915EA">
            <w:pPr>
              <w:tabs>
                <w:tab w:val="left" w:pos="386"/>
              </w:tabs>
              <w:spacing w:after="40"/>
              <w:rPr>
                <w:rFonts w:asciiTheme="minorHAnsi" w:hAnsiTheme="minorHAnsi" w:cstheme="minorHAnsi"/>
                <w:sz w:val="20"/>
              </w:rPr>
            </w:pPr>
          </w:p>
          <w:p w14:paraId="5F5F0574" w14:textId="220BA9E6" w:rsidR="00CF7028" w:rsidRPr="00154898" w:rsidRDefault="00CF7028" w:rsidP="007C2998">
            <w:pPr>
              <w:pStyle w:val="ListParagraph"/>
              <w:tabs>
                <w:tab w:val="left" w:pos="386"/>
              </w:tabs>
              <w:spacing w:after="40"/>
              <w:ind w:left="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6D. </w:t>
            </w:r>
            <w:r w:rsidRPr="00154898">
              <w:rPr>
                <w:rFonts w:asciiTheme="minorHAnsi" w:hAnsiTheme="minorHAnsi" w:cstheme="minorHAnsi"/>
                <w:sz w:val="20"/>
              </w:rPr>
              <w:t>Describe the roles workers have in healthcare teams across a variety of healthcare settings.</w:t>
            </w:r>
          </w:p>
          <w:p w14:paraId="5B610F9A" w14:textId="77777777" w:rsidR="00CF7028" w:rsidRPr="00154898" w:rsidRDefault="00CF7028" w:rsidP="00F915EA">
            <w:pPr>
              <w:pStyle w:val="ListParagraph"/>
              <w:tabs>
                <w:tab w:val="left" w:pos="386"/>
              </w:tabs>
              <w:spacing w:after="40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35A06654" w14:textId="77777777" w:rsidR="00CF7028" w:rsidRPr="00154898" w:rsidRDefault="00CF7028" w:rsidP="00F915EA">
            <w:pPr>
              <w:pStyle w:val="ListParagraph"/>
              <w:tabs>
                <w:tab w:val="left" w:pos="386"/>
              </w:tabs>
              <w:spacing w:after="40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6582871F" w14:textId="77777777" w:rsidR="00CF7028" w:rsidRPr="00154898" w:rsidRDefault="00CF7028" w:rsidP="00F915EA">
            <w:pPr>
              <w:pStyle w:val="ListParagraph"/>
              <w:tabs>
                <w:tab w:val="left" w:pos="386"/>
              </w:tabs>
              <w:spacing w:after="40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5B868B99" w14:textId="77777777" w:rsidR="00CF7028" w:rsidRPr="00154898" w:rsidRDefault="00CF7028" w:rsidP="00F915EA">
            <w:pPr>
              <w:pStyle w:val="ListParagraph"/>
              <w:tabs>
                <w:tab w:val="left" w:pos="386"/>
              </w:tabs>
              <w:spacing w:after="40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53A65688" w14:textId="77777777" w:rsidR="00CF7028" w:rsidRDefault="00CF7028" w:rsidP="00F915EA">
            <w:pPr>
              <w:pStyle w:val="ListParagraph"/>
              <w:tabs>
                <w:tab w:val="left" w:pos="386"/>
              </w:tabs>
              <w:spacing w:after="40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32A3A969" w14:textId="77777777" w:rsidR="00CF7028" w:rsidRPr="00154898" w:rsidRDefault="00CF7028" w:rsidP="00F915EA">
            <w:pPr>
              <w:pStyle w:val="ListParagraph"/>
              <w:tabs>
                <w:tab w:val="left" w:pos="386"/>
              </w:tabs>
              <w:spacing w:after="40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2F52731A" w14:textId="43E9760C" w:rsidR="00CF7028" w:rsidRPr="00154898" w:rsidRDefault="00CF7028" w:rsidP="007C2998">
            <w:pPr>
              <w:pStyle w:val="ListParagraph"/>
              <w:tabs>
                <w:tab w:val="left" w:pos="386"/>
              </w:tabs>
              <w:spacing w:after="40"/>
              <w:ind w:left="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6E. </w:t>
            </w:r>
            <w:r w:rsidRPr="00154898">
              <w:rPr>
                <w:rFonts w:asciiTheme="minorHAnsi" w:hAnsiTheme="minorHAnsi" w:cstheme="minorHAnsi"/>
                <w:sz w:val="20"/>
              </w:rPr>
              <w:t>Examine the impact healthcare teamwork and partnerships have in meeting client healthcare needs.</w:t>
            </w:r>
          </w:p>
        </w:tc>
        <w:tc>
          <w:tcPr>
            <w:tcW w:w="486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0916822B" w14:textId="77777777" w:rsidR="00CF7028" w:rsidRPr="00154898" w:rsidRDefault="00CF7028" w:rsidP="00F915EA">
            <w:p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lastRenderedPageBreak/>
              <w:t>6A. Characteristics of effective teams</w:t>
            </w:r>
          </w:p>
          <w:p w14:paraId="3F8C574E" w14:textId="77777777" w:rsidR="00CF7028" w:rsidRPr="00154898" w:rsidRDefault="00CF7028" w:rsidP="00B15F6F">
            <w:pPr>
              <w:pStyle w:val="ListParagraph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0"/>
              </w:rPr>
            </w:pPr>
            <w:proofErr w:type="gramStart"/>
            <w:r w:rsidRPr="00154898">
              <w:rPr>
                <w:rFonts w:asciiTheme="minorHAnsi" w:hAnsiTheme="minorHAnsi" w:cstheme="minorHAnsi"/>
                <w:sz w:val="20"/>
              </w:rPr>
              <w:t>Respectful</w:t>
            </w:r>
            <w:proofErr w:type="gramEnd"/>
          </w:p>
          <w:p w14:paraId="05FE2135" w14:textId="77777777" w:rsidR="00CF7028" w:rsidRPr="00154898" w:rsidRDefault="00CF7028" w:rsidP="00B15F6F">
            <w:pPr>
              <w:pStyle w:val="ListParagraph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0"/>
              </w:rPr>
            </w:pPr>
            <w:r w:rsidRPr="00CE7CF6">
              <w:rPr>
                <w:rFonts w:asciiTheme="minorHAnsi" w:hAnsiTheme="minorHAnsi" w:cstheme="minorHAnsi"/>
                <w:noProof/>
                <w:sz w:val="20"/>
              </w:rPr>
              <w:t>Purpose</w:t>
            </w:r>
            <w:r>
              <w:rPr>
                <w:rFonts w:asciiTheme="minorHAnsi" w:hAnsiTheme="minorHAnsi" w:cstheme="minorHAnsi"/>
                <w:noProof/>
                <w:sz w:val="20"/>
              </w:rPr>
              <w:t>-</w:t>
            </w:r>
            <w:r w:rsidRPr="00CE7CF6">
              <w:rPr>
                <w:rFonts w:asciiTheme="minorHAnsi" w:hAnsiTheme="minorHAnsi" w:cstheme="minorHAnsi"/>
                <w:noProof/>
                <w:sz w:val="20"/>
              </w:rPr>
              <w:t>driven</w:t>
            </w:r>
          </w:p>
          <w:p w14:paraId="014CA7E1" w14:textId="77777777" w:rsidR="00CF7028" w:rsidRPr="00154898" w:rsidRDefault="00CF7028" w:rsidP="00B15F6F">
            <w:pPr>
              <w:pStyle w:val="ListParagraph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Patient/</w:t>
            </w:r>
            <w:r w:rsidRPr="00CE7CF6">
              <w:rPr>
                <w:rFonts w:asciiTheme="minorHAnsi" w:hAnsiTheme="minorHAnsi" w:cstheme="minorHAnsi"/>
                <w:noProof/>
                <w:sz w:val="20"/>
              </w:rPr>
              <w:t>resident</w:t>
            </w:r>
            <w:r>
              <w:rPr>
                <w:rFonts w:asciiTheme="minorHAnsi" w:hAnsiTheme="minorHAnsi" w:cstheme="minorHAnsi"/>
                <w:noProof/>
                <w:sz w:val="20"/>
              </w:rPr>
              <w:t>-</w:t>
            </w:r>
            <w:r w:rsidRPr="00CE7CF6">
              <w:rPr>
                <w:rFonts w:asciiTheme="minorHAnsi" w:hAnsiTheme="minorHAnsi" w:cstheme="minorHAnsi"/>
                <w:noProof/>
                <w:sz w:val="20"/>
              </w:rPr>
              <w:t>centered</w:t>
            </w:r>
          </w:p>
          <w:p w14:paraId="74D109FF" w14:textId="77777777" w:rsidR="00CF7028" w:rsidRPr="00154898" w:rsidRDefault="00CF7028" w:rsidP="00B15F6F">
            <w:pPr>
              <w:pStyle w:val="ListParagraph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Open-minded</w:t>
            </w:r>
          </w:p>
          <w:p w14:paraId="127982BD" w14:textId="77777777" w:rsidR="00CF7028" w:rsidRPr="00154898" w:rsidRDefault="00CF7028" w:rsidP="00B15F6F">
            <w:pPr>
              <w:pStyle w:val="ListParagraph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Displays patience</w:t>
            </w:r>
          </w:p>
          <w:p w14:paraId="5A99387E" w14:textId="77777777" w:rsidR="00CF7028" w:rsidRPr="00154898" w:rsidRDefault="00CF7028" w:rsidP="00B15F6F">
            <w:pPr>
              <w:pStyle w:val="ListParagraph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Inclusive</w:t>
            </w:r>
          </w:p>
          <w:p w14:paraId="43191D94" w14:textId="77777777" w:rsidR="00CF7028" w:rsidRPr="00154898" w:rsidRDefault="00CF7028" w:rsidP="00F915EA">
            <w:pPr>
              <w:pStyle w:val="ListParagraph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35908E82" w14:textId="77777777" w:rsidR="00CF7028" w:rsidRPr="00154898" w:rsidRDefault="00CF7028" w:rsidP="00F915EA">
            <w:p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6B. Building team relationships</w:t>
            </w:r>
          </w:p>
          <w:p w14:paraId="05B7DF9B" w14:textId="77777777" w:rsidR="00CF7028" w:rsidRPr="00154898" w:rsidRDefault="00CF7028" w:rsidP="00B15F6F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Provide positive feedback</w:t>
            </w:r>
          </w:p>
          <w:p w14:paraId="7A09F0A2" w14:textId="77777777" w:rsidR="00CF7028" w:rsidRPr="00154898" w:rsidRDefault="00CF7028" w:rsidP="00B15F6F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Listen to all suggestions</w:t>
            </w:r>
          </w:p>
          <w:p w14:paraId="6A6160F3" w14:textId="77777777" w:rsidR="00CF7028" w:rsidRPr="00154898" w:rsidRDefault="00CF7028" w:rsidP="00B15F6F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 w:cstheme="minorHAnsi"/>
                <w:sz w:val="20"/>
              </w:rPr>
            </w:pPr>
            <w:proofErr w:type="gramStart"/>
            <w:r w:rsidRPr="00154898">
              <w:rPr>
                <w:rFonts w:asciiTheme="minorHAnsi" w:hAnsiTheme="minorHAnsi" w:cstheme="minorHAnsi"/>
                <w:sz w:val="20"/>
              </w:rPr>
              <w:t>Recognize</w:t>
            </w:r>
            <w:proofErr w:type="gramEnd"/>
            <w:r w:rsidRPr="00154898">
              <w:rPr>
                <w:rFonts w:asciiTheme="minorHAnsi" w:hAnsiTheme="minorHAnsi" w:cstheme="minorHAnsi"/>
                <w:sz w:val="20"/>
              </w:rPr>
              <w:t xml:space="preserve"> contributions of team members</w:t>
            </w:r>
          </w:p>
          <w:p w14:paraId="34D12BE9" w14:textId="77777777" w:rsidR="00CF7028" w:rsidRPr="00154898" w:rsidRDefault="00CF7028" w:rsidP="00B15F6F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Discuss rather than dictate</w:t>
            </w:r>
          </w:p>
          <w:p w14:paraId="578E571F" w14:textId="77777777" w:rsidR="00CF7028" w:rsidRPr="00154898" w:rsidRDefault="00CF7028" w:rsidP="00B15F6F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Bring client/family in where and when needed</w:t>
            </w:r>
          </w:p>
          <w:p w14:paraId="0AB11310" w14:textId="77777777" w:rsidR="00CF7028" w:rsidRPr="00154898" w:rsidRDefault="00CF7028" w:rsidP="00F915EA">
            <w:pPr>
              <w:rPr>
                <w:rFonts w:asciiTheme="minorHAnsi" w:hAnsiTheme="minorHAnsi" w:cstheme="minorHAnsi"/>
                <w:sz w:val="20"/>
              </w:rPr>
            </w:pPr>
          </w:p>
          <w:p w14:paraId="4634F546" w14:textId="77777777" w:rsidR="00CF7028" w:rsidRPr="00154898" w:rsidRDefault="00CF7028" w:rsidP="672E6FC9">
            <w:pPr>
              <w:rPr>
                <w:rFonts w:asciiTheme="minorHAnsi" w:hAnsiTheme="minorHAnsi" w:cstheme="minorBidi"/>
                <w:sz w:val="20"/>
                <w:szCs w:val="20"/>
              </w:rPr>
            </w:pPr>
            <w:r w:rsidRPr="672E6FC9">
              <w:rPr>
                <w:rFonts w:asciiTheme="minorHAnsi" w:hAnsiTheme="minorHAnsi" w:cstheme="minorBidi"/>
                <w:sz w:val="20"/>
                <w:szCs w:val="20"/>
              </w:rPr>
              <w:t>6C. Effective leader attributes</w:t>
            </w:r>
          </w:p>
          <w:p w14:paraId="78B25B90" w14:textId="77777777" w:rsidR="00CF7028" w:rsidRPr="00154898" w:rsidRDefault="00CF7028" w:rsidP="00B15F6F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Patience displayed</w:t>
            </w:r>
          </w:p>
          <w:p w14:paraId="6D6F9B0C" w14:textId="77777777" w:rsidR="00CF7028" w:rsidRPr="00154898" w:rsidRDefault="00CF7028" w:rsidP="00B15F6F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Encouraging</w:t>
            </w:r>
          </w:p>
          <w:p w14:paraId="6D9BFF63" w14:textId="77777777" w:rsidR="00CF7028" w:rsidRPr="00154898" w:rsidRDefault="00CF7028" w:rsidP="00B15F6F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0"/>
              </w:rPr>
            </w:pPr>
            <w:proofErr w:type="gramStart"/>
            <w:r w:rsidRPr="00154898">
              <w:rPr>
                <w:rFonts w:asciiTheme="minorHAnsi" w:hAnsiTheme="minorHAnsi" w:cstheme="minorHAnsi"/>
                <w:sz w:val="20"/>
              </w:rPr>
              <w:t>Respectful</w:t>
            </w:r>
            <w:proofErr w:type="gramEnd"/>
          </w:p>
          <w:p w14:paraId="14A165B0" w14:textId="77777777" w:rsidR="00CF7028" w:rsidRPr="00154898" w:rsidRDefault="00CF7028" w:rsidP="00B15F6F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Kind</w:t>
            </w:r>
          </w:p>
          <w:p w14:paraId="0EC6D9FF" w14:textId="77777777" w:rsidR="00CF7028" w:rsidRDefault="00CF7028" w:rsidP="00B15F6F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Assertive not aggressive</w:t>
            </w:r>
          </w:p>
          <w:p w14:paraId="51D76A5B" w14:textId="6B645D56" w:rsidR="00CF7028" w:rsidRPr="00154898" w:rsidRDefault="00CF7028" w:rsidP="00E51C05">
            <w:pPr>
              <w:pStyle w:val="ListParagraph"/>
              <w:numPr>
                <w:ilvl w:val="0"/>
                <w:numId w:val="49"/>
              </w:numPr>
              <w:ind w:left="912" w:hanging="18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Autocratic, Democratic, Laissez faire</w:t>
            </w:r>
          </w:p>
          <w:p w14:paraId="7DA5C2EE" w14:textId="77777777" w:rsidR="00CF7028" w:rsidRPr="00154898" w:rsidRDefault="00CF7028" w:rsidP="00B15F6F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Knowledgeable</w:t>
            </w:r>
          </w:p>
          <w:p w14:paraId="5B34269C" w14:textId="77777777" w:rsidR="00CF7028" w:rsidRPr="00154898" w:rsidRDefault="00CF7028" w:rsidP="00B15F6F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Organized</w:t>
            </w:r>
          </w:p>
          <w:p w14:paraId="7ABA1C24" w14:textId="77777777" w:rsidR="00CF7028" w:rsidRPr="00154898" w:rsidRDefault="00CF7028" w:rsidP="00B15F6F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Respects confidentiality</w:t>
            </w:r>
          </w:p>
          <w:p w14:paraId="50D67961" w14:textId="77777777" w:rsidR="00CF7028" w:rsidRPr="00154898" w:rsidRDefault="00CF7028" w:rsidP="00B15F6F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Understanding</w:t>
            </w:r>
          </w:p>
          <w:p w14:paraId="4EFB5215" w14:textId="77777777" w:rsidR="00CF7028" w:rsidRPr="00154898" w:rsidRDefault="00CF7028" w:rsidP="00F915EA">
            <w:pPr>
              <w:pStyle w:val="ListParagraph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1A88D349" w14:textId="77777777" w:rsidR="00CF7028" w:rsidRPr="00154898" w:rsidRDefault="00CF7028" w:rsidP="00F915EA">
            <w:p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6D. Roles of team members</w:t>
            </w:r>
          </w:p>
          <w:p w14:paraId="0E1E6154" w14:textId="77777777" w:rsidR="00CF7028" w:rsidRPr="00154898" w:rsidRDefault="00CF7028" w:rsidP="00B15F6F">
            <w:pPr>
              <w:pStyle w:val="ListParagraph"/>
              <w:numPr>
                <w:ilvl w:val="0"/>
                <w:numId w:val="32"/>
              </w:num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Basic role is dependent upon the focus of the team</w:t>
            </w:r>
          </w:p>
          <w:p w14:paraId="3E8883C5" w14:textId="77777777" w:rsidR="00CF7028" w:rsidRPr="00154898" w:rsidRDefault="00CF7028" w:rsidP="00B15F6F">
            <w:pPr>
              <w:pStyle w:val="ListParagraph"/>
              <w:numPr>
                <w:ilvl w:val="0"/>
                <w:numId w:val="32"/>
              </w:numPr>
              <w:rPr>
                <w:rFonts w:asciiTheme="minorHAnsi" w:hAnsiTheme="minorHAnsi" w:cstheme="minorBidi"/>
                <w:sz w:val="20"/>
                <w:szCs w:val="20"/>
              </w:rPr>
            </w:pPr>
            <w:r w:rsidRPr="672E6FC9">
              <w:rPr>
                <w:rFonts w:asciiTheme="minorHAnsi" w:hAnsiTheme="minorHAnsi" w:cstheme="minorBidi"/>
                <w:sz w:val="20"/>
                <w:szCs w:val="20"/>
              </w:rPr>
              <w:t>All teams share a similar goal: to better the care/situation of a client (quality care and positive client outcomes).</w:t>
            </w:r>
          </w:p>
          <w:p w14:paraId="1633F582" w14:textId="79CDA046" w:rsidR="00CF7028" w:rsidRPr="00154898" w:rsidRDefault="00CF7028" w:rsidP="00B15F6F">
            <w:pPr>
              <w:pStyle w:val="ListParagraph"/>
              <w:numPr>
                <w:ilvl w:val="0"/>
                <w:numId w:val="32"/>
              </w:num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 xml:space="preserve">The job description of the team member will also determine the role played by each </w:t>
            </w:r>
            <w:r w:rsidRPr="00154898">
              <w:rPr>
                <w:rFonts w:asciiTheme="minorHAnsi" w:hAnsiTheme="minorHAnsi" w:cstheme="minorHAnsi"/>
                <w:sz w:val="20"/>
              </w:rPr>
              <w:lastRenderedPageBreak/>
              <w:t>member when an action is determined etc. Ex</w:t>
            </w:r>
            <w:r>
              <w:rPr>
                <w:rFonts w:asciiTheme="minorHAnsi" w:hAnsiTheme="minorHAnsi" w:cstheme="minorHAnsi"/>
                <w:sz w:val="20"/>
              </w:rPr>
              <w:t>:</w:t>
            </w:r>
            <w:r w:rsidRPr="00154898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CE7CF6">
              <w:rPr>
                <w:rFonts w:asciiTheme="minorHAnsi" w:hAnsiTheme="minorHAnsi" w:cstheme="minorHAnsi"/>
                <w:noProof/>
                <w:sz w:val="20"/>
              </w:rPr>
              <w:t>a NA</w:t>
            </w:r>
            <w:r w:rsidRPr="00154898">
              <w:rPr>
                <w:rFonts w:asciiTheme="minorHAnsi" w:hAnsiTheme="minorHAnsi" w:cstheme="minorHAnsi"/>
                <w:sz w:val="20"/>
              </w:rPr>
              <w:t>/R will reinforce teaching rather than initiate teaching to the client</w:t>
            </w:r>
          </w:p>
          <w:p w14:paraId="625E4701" w14:textId="77777777" w:rsidR="00CF7028" w:rsidRPr="00154898" w:rsidRDefault="00CF7028" w:rsidP="00F915EA">
            <w:pPr>
              <w:pStyle w:val="ListParagraph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55D6D5D7" w14:textId="77777777" w:rsidR="00CF7028" w:rsidRPr="00154898" w:rsidRDefault="00CF7028" w:rsidP="00F915EA">
            <w:p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 xml:space="preserve">6E. Impact of </w:t>
            </w:r>
            <w:r>
              <w:rPr>
                <w:rFonts w:asciiTheme="minorHAnsi" w:hAnsiTheme="minorHAnsi" w:cstheme="minorHAnsi"/>
                <w:sz w:val="20"/>
              </w:rPr>
              <w:t xml:space="preserve">the </w:t>
            </w:r>
            <w:r w:rsidRPr="00154898">
              <w:rPr>
                <w:rFonts w:asciiTheme="minorHAnsi" w:hAnsiTheme="minorHAnsi" w:cstheme="minorHAnsi"/>
                <w:sz w:val="20"/>
              </w:rPr>
              <w:t xml:space="preserve">team on meeting </w:t>
            </w:r>
            <w:r>
              <w:rPr>
                <w:rFonts w:asciiTheme="minorHAnsi" w:hAnsiTheme="minorHAnsi" w:cstheme="minorHAnsi"/>
                <w:sz w:val="20"/>
              </w:rPr>
              <w:t xml:space="preserve">the </w:t>
            </w:r>
            <w:r w:rsidRPr="00154898">
              <w:rPr>
                <w:rFonts w:asciiTheme="minorHAnsi" w:hAnsiTheme="minorHAnsi" w:cstheme="minorHAnsi"/>
                <w:sz w:val="20"/>
              </w:rPr>
              <w:t xml:space="preserve">needs of </w:t>
            </w:r>
            <w:r>
              <w:rPr>
                <w:rFonts w:asciiTheme="minorHAnsi" w:hAnsiTheme="minorHAnsi" w:cstheme="minorHAnsi"/>
                <w:sz w:val="20"/>
              </w:rPr>
              <w:t xml:space="preserve">the </w:t>
            </w:r>
            <w:r w:rsidRPr="00CE7CF6">
              <w:rPr>
                <w:rFonts w:asciiTheme="minorHAnsi" w:hAnsiTheme="minorHAnsi" w:cstheme="minorHAnsi"/>
                <w:noProof/>
                <w:sz w:val="20"/>
              </w:rPr>
              <w:t>client</w:t>
            </w:r>
          </w:p>
          <w:p w14:paraId="2DD68933" w14:textId="77777777" w:rsidR="00CF7028" w:rsidRPr="00154898" w:rsidRDefault="00CF7028" w:rsidP="00B15F6F">
            <w:pPr>
              <w:pStyle w:val="ListParagraph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Care will be consistent</w:t>
            </w:r>
          </w:p>
          <w:p w14:paraId="1A5A392E" w14:textId="77777777" w:rsidR="00CF7028" w:rsidRPr="00154898" w:rsidRDefault="00CF7028" w:rsidP="00B15F6F">
            <w:pPr>
              <w:pStyle w:val="ListParagraph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noProof/>
                <w:sz w:val="20"/>
              </w:rPr>
              <w:t>The a</w:t>
            </w:r>
            <w:r w:rsidRPr="00CE7CF6">
              <w:rPr>
                <w:rFonts w:asciiTheme="minorHAnsi" w:hAnsiTheme="minorHAnsi" w:cstheme="minorHAnsi"/>
                <w:noProof/>
                <w:sz w:val="20"/>
              </w:rPr>
              <w:t>ttitude</w:t>
            </w:r>
            <w:r w:rsidRPr="00154898">
              <w:rPr>
                <w:rFonts w:asciiTheme="minorHAnsi" w:hAnsiTheme="minorHAnsi" w:cstheme="minorHAnsi"/>
                <w:sz w:val="20"/>
              </w:rPr>
              <w:t xml:space="preserve"> of </w:t>
            </w:r>
            <w:r w:rsidRPr="00CE7CF6">
              <w:rPr>
                <w:rFonts w:asciiTheme="minorHAnsi" w:hAnsiTheme="minorHAnsi" w:cstheme="minorHAnsi"/>
                <w:noProof/>
                <w:sz w:val="20"/>
              </w:rPr>
              <w:t>caregiver</w:t>
            </w:r>
            <w:r w:rsidRPr="00154898">
              <w:rPr>
                <w:rFonts w:asciiTheme="minorHAnsi" w:hAnsiTheme="minorHAnsi" w:cstheme="minorHAnsi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</w:rPr>
              <w:t xml:space="preserve">is </w:t>
            </w:r>
            <w:r w:rsidRPr="00154898">
              <w:rPr>
                <w:rFonts w:asciiTheme="minorHAnsi" w:hAnsiTheme="minorHAnsi" w:cstheme="minorHAnsi"/>
                <w:sz w:val="20"/>
              </w:rPr>
              <w:t>positive</w:t>
            </w:r>
          </w:p>
          <w:p w14:paraId="12505069" w14:textId="77777777" w:rsidR="00CF7028" w:rsidRPr="00154898" w:rsidRDefault="00CF7028" w:rsidP="00B15F6F">
            <w:pPr>
              <w:pStyle w:val="ListParagraph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noProof/>
                <w:sz w:val="20"/>
              </w:rPr>
              <w:t>The c</w:t>
            </w:r>
            <w:r w:rsidRPr="005F6057">
              <w:rPr>
                <w:rFonts w:asciiTheme="minorHAnsi" w:hAnsiTheme="minorHAnsi" w:cstheme="minorHAnsi"/>
                <w:noProof/>
                <w:sz w:val="20"/>
              </w:rPr>
              <w:t>lient</w:t>
            </w:r>
            <w:r w:rsidRPr="00154898">
              <w:rPr>
                <w:rFonts w:asciiTheme="minorHAnsi" w:hAnsiTheme="minorHAnsi" w:cstheme="minorHAnsi"/>
                <w:sz w:val="20"/>
              </w:rPr>
              <w:t xml:space="preserve"> feels included in cares</w:t>
            </w:r>
          </w:p>
          <w:p w14:paraId="2E29968D" w14:textId="77777777" w:rsidR="00CF7028" w:rsidRPr="00154898" w:rsidRDefault="00CF7028" w:rsidP="00B15F6F">
            <w:pPr>
              <w:pStyle w:val="ListParagraph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noProof/>
                <w:sz w:val="20"/>
              </w:rPr>
              <w:t>The f</w:t>
            </w:r>
            <w:r w:rsidRPr="005F6057">
              <w:rPr>
                <w:rFonts w:asciiTheme="minorHAnsi" w:hAnsiTheme="minorHAnsi" w:cstheme="minorHAnsi"/>
                <w:noProof/>
                <w:sz w:val="20"/>
              </w:rPr>
              <w:t>amily</w:t>
            </w:r>
            <w:r w:rsidRPr="00154898">
              <w:rPr>
                <w:rFonts w:asciiTheme="minorHAnsi" w:hAnsiTheme="minorHAnsi" w:cstheme="minorHAnsi"/>
                <w:sz w:val="20"/>
              </w:rPr>
              <w:t xml:space="preserve"> feels included in cares</w:t>
            </w:r>
          </w:p>
          <w:p w14:paraId="0C8160DD" w14:textId="77777777" w:rsidR="00CF7028" w:rsidRPr="00154898" w:rsidRDefault="00CF7028" w:rsidP="00B15F6F">
            <w:pPr>
              <w:pStyle w:val="ListParagraph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noProof/>
                <w:sz w:val="20"/>
              </w:rPr>
              <w:t>The c</w:t>
            </w:r>
            <w:r w:rsidRPr="005F6057">
              <w:rPr>
                <w:rFonts w:asciiTheme="minorHAnsi" w:hAnsiTheme="minorHAnsi" w:cstheme="minorHAnsi"/>
                <w:noProof/>
                <w:sz w:val="20"/>
              </w:rPr>
              <w:t>onfidence</w:t>
            </w:r>
            <w:r w:rsidRPr="00154898">
              <w:rPr>
                <w:rFonts w:asciiTheme="minorHAnsi" w:hAnsiTheme="minorHAnsi" w:cstheme="minorHAnsi"/>
                <w:sz w:val="20"/>
              </w:rPr>
              <w:t xml:space="preserve"> of client, family and caregiver increases</w:t>
            </w:r>
          </w:p>
          <w:p w14:paraId="5A6DB641" w14:textId="77777777" w:rsidR="00CF7028" w:rsidRPr="00154898" w:rsidRDefault="00CF7028" w:rsidP="00B15F6F">
            <w:pPr>
              <w:pStyle w:val="ListParagraph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0"/>
              </w:rPr>
            </w:pPr>
            <w:r w:rsidRPr="005F6057">
              <w:rPr>
                <w:rFonts w:asciiTheme="minorHAnsi" w:hAnsiTheme="minorHAnsi" w:cstheme="minorHAnsi"/>
                <w:noProof/>
                <w:sz w:val="20"/>
              </w:rPr>
              <w:t>Caregiver</w:t>
            </w:r>
            <w:r w:rsidRPr="00154898">
              <w:rPr>
                <w:rFonts w:asciiTheme="minorHAnsi" w:hAnsiTheme="minorHAnsi" w:cstheme="minorHAnsi"/>
                <w:sz w:val="20"/>
              </w:rPr>
              <w:t xml:space="preserve"> feels valued Quality of care improves</w:t>
            </w:r>
          </w:p>
        </w:tc>
        <w:tc>
          <w:tcPr>
            <w:tcW w:w="459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3DF5CFC1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CF7028" w:rsidRPr="00154898" w14:paraId="1D3855C5" w14:textId="77777777" w:rsidTr="00F429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060" w:type="dxa"/>
            <w:tcBorders>
              <w:top w:val="double" w:sz="4" w:space="0" w:color="auto"/>
              <w:left w:val="single" w:sz="4" w:space="0" w:color="auto"/>
              <w:bottom w:val="single" w:sz="0" w:space="0" w:color="000000" w:themeColor="text1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05FA5E0A" w14:textId="77777777" w:rsidR="00CF7028" w:rsidRPr="00154898" w:rsidRDefault="00CF7028" w:rsidP="00F2700D">
            <w:pPr>
              <w:ind w:left="206" w:hanging="206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7. Describe the use of information technology in healthcare settings.</w:t>
            </w:r>
            <w:r w:rsidRPr="00154898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2340" w:type="dxa"/>
            <w:tcBorders>
              <w:top w:val="double" w:sz="4" w:space="0" w:color="auto"/>
              <w:left w:val="nil"/>
              <w:bottom w:val="single" w:sz="0" w:space="0" w:color="000000" w:themeColor="text1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70F668EA" w14:textId="77777777" w:rsidR="00CF7028" w:rsidRPr="00154898" w:rsidRDefault="00CF7028" w:rsidP="00F2700D">
            <w:pPr>
              <w:pStyle w:val="BodyText"/>
              <w:tabs>
                <w:tab w:val="left" w:pos="662"/>
              </w:tabs>
              <w:spacing w:after="40"/>
              <w:ind w:left="296" w:hanging="296"/>
              <w:rPr>
                <w:rFonts w:asciiTheme="minorHAnsi" w:hAnsiTheme="minorHAnsi" w:cstheme="minorHAnsi"/>
                <w:b w:val="0"/>
                <w:spacing w:val="1"/>
                <w:w w:val="105"/>
                <w:szCs w:val="20"/>
              </w:rPr>
            </w:pPr>
            <w:r w:rsidRPr="00154898">
              <w:rPr>
                <w:rFonts w:asciiTheme="minorHAnsi" w:hAnsiTheme="minorHAnsi" w:cstheme="minorHAnsi"/>
                <w:b w:val="0"/>
                <w:spacing w:val="1"/>
                <w:w w:val="105"/>
                <w:szCs w:val="20"/>
              </w:rPr>
              <w:t>7A. Identify a variety of electronic communication devices used in healthcare facilities.</w:t>
            </w:r>
          </w:p>
          <w:p w14:paraId="3823DD8F" w14:textId="77777777" w:rsidR="00CF7028" w:rsidRPr="00154898" w:rsidRDefault="00CF7028" w:rsidP="00011155">
            <w:pPr>
              <w:pStyle w:val="BodyText"/>
              <w:tabs>
                <w:tab w:val="left" w:pos="662"/>
              </w:tabs>
              <w:spacing w:after="40"/>
              <w:rPr>
                <w:rFonts w:asciiTheme="minorHAnsi" w:hAnsiTheme="minorHAnsi" w:cstheme="minorHAnsi"/>
                <w:szCs w:val="20"/>
              </w:rPr>
            </w:pPr>
          </w:p>
          <w:p w14:paraId="52F776DD" w14:textId="77777777" w:rsidR="00CF7028" w:rsidRPr="00154898" w:rsidRDefault="00CF7028" w:rsidP="00011155">
            <w:pPr>
              <w:pStyle w:val="BodyText"/>
              <w:tabs>
                <w:tab w:val="left" w:pos="662"/>
              </w:tabs>
              <w:spacing w:after="40"/>
              <w:rPr>
                <w:rFonts w:asciiTheme="minorHAnsi" w:hAnsiTheme="minorHAnsi" w:cstheme="minorHAnsi"/>
                <w:szCs w:val="20"/>
              </w:rPr>
            </w:pPr>
          </w:p>
          <w:p w14:paraId="7A97D3CC" w14:textId="77777777" w:rsidR="00CF7028" w:rsidRDefault="00CF7028" w:rsidP="00011155">
            <w:pPr>
              <w:pStyle w:val="BodyText"/>
              <w:tabs>
                <w:tab w:val="left" w:pos="662"/>
              </w:tabs>
              <w:spacing w:after="40"/>
              <w:rPr>
                <w:rFonts w:asciiTheme="minorHAnsi" w:hAnsiTheme="minorHAnsi" w:cstheme="minorHAnsi"/>
                <w:szCs w:val="20"/>
              </w:rPr>
            </w:pPr>
          </w:p>
          <w:p w14:paraId="2385E9CF" w14:textId="77777777" w:rsidR="00BD40D5" w:rsidRDefault="00BD40D5" w:rsidP="00011155">
            <w:pPr>
              <w:pStyle w:val="BodyText"/>
              <w:tabs>
                <w:tab w:val="left" w:pos="662"/>
              </w:tabs>
              <w:spacing w:after="40"/>
              <w:rPr>
                <w:rFonts w:asciiTheme="minorHAnsi" w:hAnsiTheme="minorHAnsi" w:cstheme="minorHAnsi"/>
                <w:szCs w:val="20"/>
              </w:rPr>
            </w:pPr>
          </w:p>
          <w:p w14:paraId="023E6708" w14:textId="77777777" w:rsidR="00BD40D5" w:rsidRDefault="00BD40D5" w:rsidP="00011155">
            <w:pPr>
              <w:pStyle w:val="BodyText"/>
              <w:tabs>
                <w:tab w:val="left" w:pos="662"/>
              </w:tabs>
              <w:spacing w:after="40"/>
              <w:rPr>
                <w:rFonts w:asciiTheme="minorHAnsi" w:hAnsiTheme="minorHAnsi" w:cstheme="minorHAnsi"/>
                <w:szCs w:val="20"/>
              </w:rPr>
            </w:pPr>
          </w:p>
          <w:p w14:paraId="2DA53F4F" w14:textId="77777777" w:rsidR="00CF7028" w:rsidRPr="00154898" w:rsidRDefault="00CF7028" w:rsidP="00011155">
            <w:pPr>
              <w:pStyle w:val="BodyText"/>
              <w:tabs>
                <w:tab w:val="left" w:pos="662"/>
              </w:tabs>
              <w:spacing w:after="40"/>
              <w:rPr>
                <w:rFonts w:asciiTheme="minorHAnsi" w:hAnsiTheme="minorHAnsi" w:cstheme="minorHAnsi"/>
                <w:szCs w:val="20"/>
              </w:rPr>
            </w:pPr>
          </w:p>
          <w:p w14:paraId="423D5446" w14:textId="77777777" w:rsidR="00CF7028" w:rsidRPr="00154898" w:rsidRDefault="00CF7028" w:rsidP="52976E19">
            <w:pPr>
              <w:pStyle w:val="BodyText"/>
              <w:tabs>
                <w:tab w:val="left" w:pos="662"/>
              </w:tabs>
              <w:spacing w:after="40"/>
              <w:ind w:left="296" w:hanging="296"/>
              <w:rPr>
                <w:rFonts w:asciiTheme="minorHAnsi" w:hAnsiTheme="minorHAnsi" w:cstheme="minorBidi"/>
                <w:b w:val="0"/>
                <w:spacing w:val="1"/>
                <w:w w:val="105"/>
              </w:rPr>
            </w:pPr>
            <w:bookmarkStart w:id="7" w:name="_Hlk202444878"/>
            <w:r w:rsidRPr="52976E19">
              <w:rPr>
                <w:rFonts w:asciiTheme="minorHAnsi" w:hAnsiTheme="minorHAnsi" w:cstheme="minorBidi"/>
                <w:b w:val="0"/>
                <w:spacing w:val="1"/>
                <w:w w:val="105"/>
              </w:rPr>
              <w:t>7B. Identify different types and content of health records (patient, pharmacy, and laboratory)</w:t>
            </w:r>
          </w:p>
          <w:bookmarkEnd w:id="7"/>
          <w:p w14:paraId="45D6E6CF" w14:textId="77777777" w:rsidR="00CF7028" w:rsidRPr="00154898" w:rsidRDefault="00CF7028" w:rsidP="00011155">
            <w:pPr>
              <w:pStyle w:val="BodyText"/>
              <w:tabs>
                <w:tab w:val="left" w:pos="662"/>
              </w:tabs>
              <w:spacing w:after="40"/>
              <w:rPr>
                <w:rFonts w:asciiTheme="minorHAnsi" w:hAnsiTheme="minorHAnsi" w:cstheme="minorHAnsi"/>
                <w:b w:val="0"/>
                <w:spacing w:val="1"/>
                <w:w w:val="105"/>
                <w:szCs w:val="20"/>
              </w:rPr>
            </w:pPr>
          </w:p>
          <w:p w14:paraId="606163D2" w14:textId="77777777" w:rsidR="00CF7028" w:rsidRPr="00154898" w:rsidRDefault="00CF7028" w:rsidP="00011155">
            <w:pPr>
              <w:pStyle w:val="BodyText"/>
              <w:tabs>
                <w:tab w:val="left" w:pos="662"/>
              </w:tabs>
              <w:spacing w:after="40"/>
              <w:rPr>
                <w:rFonts w:asciiTheme="minorHAnsi" w:hAnsiTheme="minorHAnsi" w:cstheme="minorHAnsi"/>
                <w:b w:val="0"/>
                <w:spacing w:val="1"/>
                <w:w w:val="105"/>
                <w:szCs w:val="20"/>
              </w:rPr>
            </w:pPr>
          </w:p>
          <w:p w14:paraId="133F5A37" w14:textId="77777777" w:rsidR="00CF7028" w:rsidRPr="00154898" w:rsidRDefault="00CF7028" w:rsidP="00011155">
            <w:pPr>
              <w:pStyle w:val="BodyText"/>
              <w:tabs>
                <w:tab w:val="left" w:pos="662"/>
              </w:tabs>
              <w:spacing w:after="40"/>
              <w:rPr>
                <w:rFonts w:asciiTheme="minorHAnsi" w:hAnsiTheme="minorHAnsi" w:cstheme="minorHAnsi"/>
                <w:b w:val="0"/>
                <w:spacing w:val="1"/>
                <w:w w:val="105"/>
                <w:szCs w:val="20"/>
              </w:rPr>
            </w:pPr>
          </w:p>
          <w:p w14:paraId="0074AB2E" w14:textId="77777777" w:rsidR="00CF7028" w:rsidRDefault="00CF7028" w:rsidP="00011155">
            <w:pPr>
              <w:pStyle w:val="BodyText"/>
              <w:tabs>
                <w:tab w:val="left" w:pos="662"/>
              </w:tabs>
              <w:spacing w:after="40"/>
              <w:rPr>
                <w:rFonts w:asciiTheme="minorHAnsi" w:hAnsiTheme="minorHAnsi" w:cstheme="minorHAnsi"/>
                <w:b w:val="0"/>
                <w:spacing w:val="1"/>
                <w:w w:val="105"/>
                <w:szCs w:val="20"/>
              </w:rPr>
            </w:pPr>
          </w:p>
          <w:p w14:paraId="5DDDDF67" w14:textId="77777777" w:rsidR="00CF7028" w:rsidRDefault="00CF7028" w:rsidP="00011155">
            <w:pPr>
              <w:pStyle w:val="BodyText"/>
              <w:tabs>
                <w:tab w:val="left" w:pos="662"/>
              </w:tabs>
              <w:spacing w:after="40"/>
              <w:rPr>
                <w:rFonts w:asciiTheme="minorHAnsi" w:hAnsiTheme="minorHAnsi" w:cstheme="minorHAnsi"/>
                <w:b w:val="0"/>
                <w:spacing w:val="1"/>
                <w:w w:val="105"/>
                <w:szCs w:val="20"/>
              </w:rPr>
            </w:pPr>
          </w:p>
          <w:p w14:paraId="05D33C23" w14:textId="77777777" w:rsidR="00BD40D5" w:rsidRDefault="00BD40D5" w:rsidP="00011155">
            <w:pPr>
              <w:pStyle w:val="BodyText"/>
              <w:tabs>
                <w:tab w:val="left" w:pos="662"/>
              </w:tabs>
              <w:spacing w:after="40"/>
              <w:rPr>
                <w:rFonts w:asciiTheme="minorHAnsi" w:hAnsiTheme="minorHAnsi" w:cstheme="minorHAnsi"/>
                <w:b w:val="0"/>
                <w:spacing w:val="1"/>
                <w:w w:val="105"/>
                <w:szCs w:val="20"/>
              </w:rPr>
            </w:pPr>
          </w:p>
          <w:p w14:paraId="3B430C93" w14:textId="77777777" w:rsidR="00BD40D5" w:rsidRDefault="00BD40D5" w:rsidP="00011155">
            <w:pPr>
              <w:pStyle w:val="BodyText"/>
              <w:tabs>
                <w:tab w:val="left" w:pos="662"/>
              </w:tabs>
              <w:spacing w:after="40"/>
              <w:rPr>
                <w:rFonts w:asciiTheme="minorHAnsi" w:hAnsiTheme="minorHAnsi" w:cstheme="minorHAnsi"/>
                <w:b w:val="0"/>
                <w:spacing w:val="1"/>
                <w:w w:val="105"/>
                <w:szCs w:val="20"/>
              </w:rPr>
            </w:pPr>
          </w:p>
          <w:p w14:paraId="1ED94E82" w14:textId="77777777" w:rsidR="00BD40D5" w:rsidRDefault="00BD40D5" w:rsidP="00011155">
            <w:pPr>
              <w:pStyle w:val="BodyText"/>
              <w:tabs>
                <w:tab w:val="left" w:pos="662"/>
              </w:tabs>
              <w:spacing w:after="40"/>
              <w:rPr>
                <w:rFonts w:asciiTheme="minorHAnsi" w:hAnsiTheme="minorHAnsi" w:cstheme="minorHAnsi"/>
                <w:b w:val="0"/>
                <w:spacing w:val="1"/>
                <w:w w:val="105"/>
                <w:szCs w:val="20"/>
              </w:rPr>
            </w:pPr>
          </w:p>
          <w:p w14:paraId="1A084F37" w14:textId="77777777" w:rsidR="00BD40D5" w:rsidRDefault="00BD40D5" w:rsidP="00011155">
            <w:pPr>
              <w:pStyle w:val="BodyText"/>
              <w:tabs>
                <w:tab w:val="left" w:pos="662"/>
              </w:tabs>
              <w:spacing w:after="40"/>
              <w:rPr>
                <w:rFonts w:asciiTheme="minorHAnsi" w:hAnsiTheme="minorHAnsi" w:cstheme="minorHAnsi"/>
                <w:b w:val="0"/>
                <w:spacing w:val="1"/>
                <w:w w:val="105"/>
                <w:szCs w:val="20"/>
              </w:rPr>
            </w:pPr>
          </w:p>
          <w:p w14:paraId="12BD5E24" w14:textId="77777777" w:rsidR="00BD40D5" w:rsidRDefault="00BD40D5" w:rsidP="00011155">
            <w:pPr>
              <w:pStyle w:val="BodyText"/>
              <w:tabs>
                <w:tab w:val="left" w:pos="662"/>
              </w:tabs>
              <w:spacing w:after="40"/>
              <w:rPr>
                <w:rFonts w:asciiTheme="minorHAnsi" w:hAnsiTheme="minorHAnsi" w:cstheme="minorHAnsi"/>
                <w:b w:val="0"/>
                <w:spacing w:val="1"/>
                <w:w w:val="105"/>
                <w:szCs w:val="20"/>
              </w:rPr>
            </w:pPr>
          </w:p>
          <w:p w14:paraId="4B30B307" w14:textId="77777777" w:rsidR="00BD40D5" w:rsidRDefault="00BD40D5" w:rsidP="00011155">
            <w:pPr>
              <w:pStyle w:val="BodyText"/>
              <w:tabs>
                <w:tab w:val="left" w:pos="662"/>
              </w:tabs>
              <w:spacing w:after="40"/>
              <w:rPr>
                <w:rFonts w:asciiTheme="minorHAnsi" w:hAnsiTheme="minorHAnsi" w:cstheme="minorHAnsi"/>
                <w:b w:val="0"/>
                <w:spacing w:val="1"/>
                <w:w w:val="105"/>
                <w:szCs w:val="20"/>
              </w:rPr>
            </w:pPr>
          </w:p>
          <w:p w14:paraId="0B1F89B9" w14:textId="77777777" w:rsidR="00BD40D5" w:rsidRDefault="00BD40D5" w:rsidP="00011155">
            <w:pPr>
              <w:pStyle w:val="BodyText"/>
              <w:tabs>
                <w:tab w:val="left" w:pos="662"/>
              </w:tabs>
              <w:spacing w:after="40"/>
              <w:rPr>
                <w:rFonts w:asciiTheme="minorHAnsi" w:hAnsiTheme="minorHAnsi" w:cstheme="minorHAnsi"/>
                <w:b w:val="0"/>
                <w:spacing w:val="1"/>
                <w:w w:val="105"/>
                <w:szCs w:val="20"/>
              </w:rPr>
            </w:pPr>
          </w:p>
          <w:p w14:paraId="35248878" w14:textId="77777777" w:rsidR="00BD40D5" w:rsidRDefault="00BD40D5" w:rsidP="00011155">
            <w:pPr>
              <w:pStyle w:val="BodyText"/>
              <w:tabs>
                <w:tab w:val="left" w:pos="662"/>
              </w:tabs>
              <w:spacing w:after="40"/>
              <w:rPr>
                <w:rFonts w:asciiTheme="minorHAnsi" w:hAnsiTheme="minorHAnsi" w:cstheme="minorHAnsi"/>
                <w:b w:val="0"/>
                <w:spacing w:val="1"/>
                <w:w w:val="105"/>
                <w:szCs w:val="20"/>
              </w:rPr>
            </w:pPr>
          </w:p>
          <w:p w14:paraId="325924C2" w14:textId="77777777" w:rsidR="00BD40D5" w:rsidRDefault="00BD40D5" w:rsidP="00011155">
            <w:pPr>
              <w:pStyle w:val="BodyText"/>
              <w:tabs>
                <w:tab w:val="left" w:pos="662"/>
              </w:tabs>
              <w:spacing w:after="40"/>
              <w:rPr>
                <w:rFonts w:asciiTheme="minorHAnsi" w:hAnsiTheme="minorHAnsi" w:cstheme="minorHAnsi"/>
                <w:b w:val="0"/>
                <w:spacing w:val="1"/>
                <w:w w:val="105"/>
                <w:szCs w:val="20"/>
              </w:rPr>
            </w:pPr>
          </w:p>
          <w:p w14:paraId="62AB5A9A" w14:textId="77777777" w:rsidR="00BD40D5" w:rsidRDefault="00BD40D5" w:rsidP="00011155">
            <w:pPr>
              <w:pStyle w:val="BodyText"/>
              <w:tabs>
                <w:tab w:val="left" w:pos="662"/>
              </w:tabs>
              <w:spacing w:after="40"/>
              <w:rPr>
                <w:rFonts w:asciiTheme="minorHAnsi" w:hAnsiTheme="minorHAnsi" w:cstheme="minorHAnsi"/>
                <w:b w:val="0"/>
                <w:spacing w:val="1"/>
                <w:w w:val="105"/>
                <w:szCs w:val="20"/>
              </w:rPr>
            </w:pPr>
          </w:p>
          <w:p w14:paraId="6D30AA61" w14:textId="77777777" w:rsidR="00BD40D5" w:rsidRDefault="00BD40D5" w:rsidP="00011155">
            <w:pPr>
              <w:pStyle w:val="BodyText"/>
              <w:tabs>
                <w:tab w:val="left" w:pos="662"/>
              </w:tabs>
              <w:spacing w:after="40"/>
              <w:rPr>
                <w:rFonts w:asciiTheme="minorHAnsi" w:hAnsiTheme="minorHAnsi" w:cstheme="minorHAnsi"/>
                <w:b w:val="0"/>
                <w:spacing w:val="1"/>
                <w:w w:val="105"/>
                <w:szCs w:val="20"/>
              </w:rPr>
            </w:pPr>
          </w:p>
          <w:p w14:paraId="04E1F134" w14:textId="77777777" w:rsidR="00BD40D5" w:rsidRDefault="00BD40D5" w:rsidP="00011155">
            <w:pPr>
              <w:pStyle w:val="BodyText"/>
              <w:tabs>
                <w:tab w:val="left" w:pos="662"/>
              </w:tabs>
              <w:spacing w:after="40"/>
              <w:rPr>
                <w:rFonts w:asciiTheme="minorHAnsi" w:hAnsiTheme="minorHAnsi" w:cstheme="minorHAnsi"/>
                <w:b w:val="0"/>
                <w:spacing w:val="1"/>
                <w:w w:val="105"/>
                <w:szCs w:val="20"/>
              </w:rPr>
            </w:pPr>
          </w:p>
          <w:p w14:paraId="70C4991C" w14:textId="77777777" w:rsidR="00BD40D5" w:rsidRDefault="00BD40D5" w:rsidP="00011155">
            <w:pPr>
              <w:pStyle w:val="BodyText"/>
              <w:tabs>
                <w:tab w:val="left" w:pos="662"/>
              </w:tabs>
              <w:spacing w:after="40"/>
              <w:rPr>
                <w:rFonts w:asciiTheme="minorHAnsi" w:hAnsiTheme="minorHAnsi" w:cstheme="minorHAnsi"/>
                <w:b w:val="0"/>
                <w:spacing w:val="1"/>
                <w:w w:val="105"/>
                <w:szCs w:val="20"/>
              </w:rPr>
            </w:pPr>
          </w:p>
          <w:p w14:paraId="51CD1A01" w14:textId="77777777" w:rsidR="00BD40D5" w:rsidRDefault="00BD40D5" w:rsidP="00011155">
            <w:pPr>
              <w:pStyle w:val="BodyText"/>
              <w:tabs>
                <w:tab w:val="left" w:pos="662"/>
              </w:tabs>
              <w:spacing w:after="40"/>
              <w:rPr>
                <w:rFonts w:asciiTheme="minorHAnsi" w:hAnsiTheme="minorHAnsi" w:cstheme="minorHAnsi"/>
                <w:b w:val="0"/>
                <w:spacing w:val="1"/>
                <w:w w:val="105"/>
                <w:szCs w:val="20"/>
              </w:rPr>
            </w:pPr>
          </w:p>
          <w:p w14:paraId="6984A100" w14:textId="77777777" w:rsidR="00BD40D5" w:rsidRDefault="00BD40D5" w:rsidP="00011155">
            <w:pPr>
              <w:pStyle w:val="BodyText"/>
              <w:tabs>
                <w:tab w:val="left" w:pos="662"/>
              </w:tabs>
              <w:spacing w:after="40"/>
              <w:rPr>
                <w:rFonts w:asciiTheme="minorHAnsi" w:hAnsiTheme="minorHAnsi" w:cstheme="minorHAnsi"/>
                <w:b w:val="0"/>
                <w:spacing w:val="1"/>
                <w:w w:val="105"/>
                <w:szCs w:val="20"/>
              </w:rPr>
            </w:pPr>
          </w:p>
          <w:p w14:paraId="3C2C8F56" w14:textId="77777777" w:rsidR="00BD40D5" w:rsidRDefault="00BD40D5" w:rsidP="00011155">
            <w:pPr>
              <w:pStyle w:val="BodyText"/>
              <w:tabs>
                <w:tab w:val="left" w:pos="662"/>
              </w:tabs>
              <w:spacing w:after="40"/>
              <w:rPr>
                <w:rFonts w:asciiTheme="minorHAnsi" w:hAnsiTheme="minorHAnsi" w:cstheme="minorHAnsi"/>
                <w:b w:val="0"/>
                <w:spacing w:val="1"/>
                <w:w w:val="105"/>
                <w:szCs w:val="20"/>
              </w:rPr>
            </w:pPr>
          </w:p>
          <w:p w14:paraId="19381C20" w14:textId="77777777" w:rsidR="00BD40D5" w:rsidRDefault="00BD40D5" w:rsidP="00011155">
            <w:pPr>
              <w:pStyle w:val="BodyText"/>
              <w:tabs>
                <w:tab w:val="left" w:pos="662"/>
              </w:tabs>
              <w:spacing w:after="40"/>
              <w:rPr>
                <w:rFonts w:asciiTheme="minorHAnsi" w:hAnsiTheme="minorHAnsi" w:cstheme="minorHAnsi"/>
                <w:b w:val="0"/>
                <w:spacing w:val="1"/>
                <w:w w:val="105"/>
                <w:szCs w:val="20"/>
              </w:rPr>
            </w:pPr>
          </w:p>
          <w:p w14:paraId="28A0A35E" w14:textId="77777777" w:rsidR="00BD40D5" w:rsidRDefault="00BD40D5" w:rsidP="00011155">
            <w:pPr>
              <w:pStyle w:val="BodyText"/>
              <w:tabs>
                <w:tab w:val="left" w:pos="662"/>
              </w:tabs>
              <w:spacing w:after="40"/>
              <w:rPr>
                <w:rFonts w:asciiTheme="minorHAnsi" w:hAnsiTheme="minorHAnsi" w:cstheme="minorHAnsi"/>
                <w:b w:val="0"/>
                <w:spacing w:val="1"/>
                <w:w w:val="105"/>
                <w:szCs w:val="20"/>
              </w:rPr>
            </w:pPr>
          </w:p>
          <w:p w14:paraId="0B8B5083" w14:textId="77777777" w:rsidR="00BD40D5" w:rsidRDefault="00BD40D5" w:rsidP="00011155">
            <w:pPr>
              <w:pStyle w:val="BodyText"/>
              <w:tabs>
                <w:tab w:val="left" w:pos="662"/>
              </w:tabs>
              <w:spacing w:after="40"/>
              <w:rPr>
                <w:rFonts w:asciiTheme="minorHAnsi" w:hAnsiTheme="minorHAnsi" w:cstheme="minorHAnsi"/>
                <w:b w:val="0"/>
                <w:spacing w:val="1"/>
                <w:w w:val="105"/>
                <w:szCs w:val="20"/>
              </w:rPr>
            </w:pPr>
          </w:p>
          <w:p w14:paraId="5EB85982" w14:textId="77777777" w:rsidR="00BD40D5" w:rsidRDefault="00BD40D5" w:rsidP="00011155">
            <w:pPr>
              <w:pStyle w:val="BodyText"/>
              <w:tabs>
                <w:tab w:val="left" w:pos="662"/>
              </w:tabs>
              <w:spacing w:after="40"/>
              <w:rPr>
                <w:rFonts w:asciiTheme="minorHAnsi" w:hAnsiTheme="minorHAnsi" w:cstheme="minorHAnsi"/>
                <w:b w:val="0"/>
                <w:spacing w:val="1"/>
                <w:w w:val="105"/>
                <w:szCs w:val="20"/>
              </w:rPr>
            </w:pPr>
          </w:p>
          <w:p w14:paraId="23660E43" w14:textId="77777777" w:rsidR="00BD40D5" w:rsidRDefault="00BD40D5" w:rsidP="00011155">
            <w:pPr>
              <w:pStyle w:val="BodyText"/>
              <w:tabs>
                <w:tab w:val="left" w:pos="662"/>
              </w:tabs>
              <w:spacing w:after="40"/>
              <w:rPr>
                <w:rFonts w:asciiTheme="minorHAnsi" w:hAnsiTheme="minorHAnsi" w:cstheme="minorHAnsi"/>
                <w:b w:val="0"/>
                <w:spacing w:val="1"/>
                <w:w w:val="105"/>
                <w:szCs w:val="20"/>
              </w:rPr>
            </w:pPr>
          </w:p>
          <w:p w14:paraId="6A217182" w14:textId="77777777" w:rsidR="00BD40D5" w:rsidRDefault="00BD40D5" w:rsidP="00011155">
            <w:pPr>
              <w:pStyle w:val="BodyText"/>
              <w:tabs>
                <w:tab w:val="left" w:pos="662"/>
              </w:tabs>
              <w:spacing w:after="40"/>
              <w:rPr>
                <w:rFonts w:asciiTheme="minorHAnsi" w:hAnsiTheme="minorHAnsi" w:cstheme="minorHAnsi"/>
                <w:b w:val="0"/>
                <w:spacing w:val="1"/>
                <w:w w:val="105"/>
                <w:szCs w:val="20"/>
              </w:rPr>
            </w:pPr>
          </w:p>
          <w:p w14:paraId="16F56E06" w14:textId="77777777" w:rsidR="00BD40D5" w:rsidRDefault="00BD40D5" w:rsidP="00011155">
            <w:pPr>
              <w:pStyle w:val="BodyText"/>
              <w:tabs>
                <w:tab w:val="left" w:pos="662"/>
              </w:tabs>
              <w:spacing w:after="40"/>
              <w:rPr>
                <w:rFonts w:asciiTheme="minorHAnsi" w:hAnsiTheme="minorHAnsi" w:cstheme="minorHAnsi"/>
                <w:b w:val="0"/>
                <w:spacing w:val="1"/>
                <w:w w:val="105"/>
                <w:szCs w:val="20"/>
              </w:rPr>
            </w:pPr>
          </w:p>
          <w:p w14:paraId="3DB33D58" w14:textId="77777777" w:rsidR="00BD40D5" w:rsidRDefault="00BD40D5" w:rsidP="00011155">
            <w:pPr>
              <w:pStyle w:val="BodyText"/>
              <w:tabs>
                <w:tab w:val="left" w:pos="662"/>
              </w:tabs>
              <w:spacing w:after="40"/>
              <w:rPr>
                <w:rFonts w:asciiTheme="minorHAnsi" w:hAnsiTheme="minorHAnsi" w:cstheme="minorHAnsi"/>
                <w:b w:val="0"/>
                <w:spacing w:val="1"/>
                <w:w w:val="105"/>
                <w:szCs w:val="20"/>
              </w:rPr>
            </w:pPr>
          </w:p>
          <w:p w14:paraId="17C117A3" w14:textId="77777777" w:rsidR="00BD40D5" w:rsidRDefault="00BD40D5" w:rsidP="00011155">
            <w:pPr>
              <w:pStyle w:val="BodyText"/>
              <w:tabs>
                <w:tab w:val="left" w:pos="662"/>
              </w:tabs>
              <w:spacing w:after="40"/>
              <w:rPr>
                <w:rFonts w:asciiTheme="minorHAnsi" w:hAnsiTheme="minorHAnsi" w:cstheme="minorHAnsi"/>
                <w:b w:val="0"/>
                <w:spacing w:val="1"/>
                <w:w w:val="105"/>
                <w:szCs w:val="20"/>
              </w:rPr>
            </w:pPr>
          </w:p>
          <w:p w14:paraId="097A6C9C" w14:textId="77777777" w:rsidR="00CF7028" w:rsidRDefault="00CF7028" w:rsidP="00011155">
            <w:pPr>
              <w:pStyle w:val="BodyText"/>
              <w:tabs>
                <w:tab w:val="left" w:pos="662"/>
              </w:tabs>
              <w:spacing w:after="40"/>
              <w:rPr>
                <w:rFonts w:asciiTheme="minorHAnsi" w:hAnsiTheme="minorHAnsi" w:cstheme="minorHAnsi"/>
                <w:b w:val="0"/>
                <w:spacing w:val="1"/>
                <w:w w:val="105"/>
                <w:szCs w:val="20"/>
              </w:rPr>
            </w:pPr>
          </w:p>
          <w:p w14:paraId="014B2547" w14:textId="77777777" w:rsidR="00CF7028" w:rsidRPr="00154898" w:rsidRDefault="00CF7028" w:rsidP="00F2700D">
            <w:pPr>
              <w:pStyle w:val="BodyText"/>
              <w:tabs>
                <w:tab w:val="left" w:pos="662"/>
              </w:tabs>
              <w:spacing w:after="40"/>
              <w:ind w:left="386" w:hanging="386"/>
              <w:rPr>
                <w:rFonts w:asciiTheme="minorHAnsi" w:hAnsiTheme="minorHAnsi" w:cstheme="minorHAnsi"/>
                <w:b w:val="0"/>
                <w:spacing w:val="1"/>
                <w:w w:val="105"/>
                <w:szCs w:val="20"/>
              </w:rPr>
            </w:pPr>
            <w:bookmarkStart w:id="8" w:name="_Hlk202444987"/>
            <w:r w:rsidRPr="00154898">
              <w:rPr>
                <w:rFonts w:asciiTheme="minorHAnsi" w:hAnsiTheme="minorHAnsi" w:cstheme="minorHAnsi"/>
                <w:b w:val="0"/>
                <w:spacing w:val="1"/>
                <w:w w:val="105"/>
                <w:szCs w:val="20"/>
              </w:rPr>
              <w:t xml:space="preserve">7C. Describe the importance of policies and procedures related </w:t>
            </w:r>
            <w:r w:rsidRPr="00154898">
              <w:rPr>
                <w:rFonts w:asciiTheme="minorHAnsi" w:hAnsiTheme="minorHAnsi" w:cstheme="minorHAnsi"/>
                <w:b w:val="0"/>
                <w:spacing w:val="1"/>
                <w:w w:val="105"/>
                <w:szCs w:val="20"/>
              </w:rPr>
              <w:lastRenderedPageBreak/>
              <w:t>to electronic communication required by national, state, local and organizational levels.</w:t>
            </w:r>
          </w:p>
          <w:bookmarkEnd w:id="8"/>
          <w:p w14:paraId="3CA58B82" w14:textId="77777777" w:rsidR="00BD40D5" w:rsidRDefault="00BD40D5" w:rsidP="676A8842">
            <w:pPr>
              <w:pStyle w:val="BodyText"/>
              <w:tabs>
                <w:tab w:val="left" w:pos="662"/>
              </w:tabs>
              <w:spacing w:after="40"/>
              <w:rPr>
                <w:rFonts w:asciiTheme="minorHAnsi" w:hAnsiTheme="minorHAnsi" w:cstheme="minorBidi"/>
                <w:b w:val="0"/>
                <w:spacing w:val="1"/>
                <w:w w:val="105"/>
              </w:rPr>
            </w:pPr>
          </w:p>
          <w:p w14:paraId="4A959DE9" w14:textId="77777777" w:rsidR="00BD40D5" w:rsidRDefault="00BD40D5" w:rsidP="676A8842">
            <w:pPr>
              <w:pStyle w:val="BodyText"/>
              <w:tabs>
                <w:tab w:val="left" w:pos="662"/>
              </w:tabs>
              <w:spacing w:after="40"/>
              <w:rPr>
                <w:rFonts w:asciiTheme="minorHAnsi" w:hAnsiTheme="minorHAnsi" w:cstheme="minorBidi"/>
                <w:b w:val="0"/>
                <w:spacing w:val="1"/>
                <w:w w:val="105"/>
              </w:rPr>
            </w:pPr>
          </w:p>
          <w:p w14:paraId="3BAAABEF" w14:textId="77777777" w:rsidR="00BD40D5" w:rsidRDefault="00BD40D5" w:rsidP="676A8842">
            <w:pPr>
              <w:pStyle w:val="BodyText"/>
              <w:tabs>
                <w:tab w:val="left" w:pos="662"/>
              </w:tabs>
              <w:spacing w:after="40"/>
              <w:rPr>
                <w:rFonts w:asciiTheme="minorHAnsi" w:hAnsiTheme="minorHAnsi" w:cstheme="minorBidi"/>
                <w:b w:val="0"/>
                <w:spacing w:val="1"/>
                <w:w w:val="105"/>
              </w:rPr>
            </w:pPr>
          </w:p>
          <w:p w14:paraId="20BD0E0C" w14:textId="77777777" w:rsidR="00BD40D5" w:rsidRDefault="00BD40D5" w:rsidP="676A8842">
            <w:pPr>
              <w:pStyle w:val="BodyText"/>
              <w:tabs>
                <w:tab w:val="left" w:pos="662"/>
              </w:tabs>
              <w:spacing w:after="40"/>
              <w:rPr>
                <w:rFonts w:asciiTheme="minorHAnsi" w:hAnsiTheme="minorHAnsi" w:cstheme="minorBidi"/>
                <w:b w:val="0"/>
                <w:spacing w:val="1"/>
                <w:w w:val="105"/>
              </w:rPr>
            </w:pPr>
          </w:p>
          <w:p w14:paraId="53723D7C" w14:textId="77777777" w:rsidR="00BD40D5" w:rsidRDefault="00BD40D5" w:rsidP="676A8842">
            <w:pPr>
              <w:pStyle w:val="BodyText"/>
              <w:tabs>
                <w:tab w:val="left" w:pos="662"/>
              </w:tabs>
              <w:spacing w:after="40"/>
              <w:rPr>
                <w:rFonts w:asciiTheme="minorHAnsi" w:hAnsiTheme="minorHAnsi" w:cstheme="minorBidi"/>
                <w:b w:val="0"/>
                <w:spacing w:val="1"/>
                <w:w w:val="105"/>
              </w:rPr>
            </w:pPr>
          </w:p>
          <w:p w14:paraId="026BA5D1" w14:textId="77777777" w:rsidR="00BD40D5" w:rsidRDefault="00BD40D5" w:rsidP="676A8842">
            <w:pPr>
              <w:pStyle w:val="BodyText"/>
              <w:tabs>
                <w:tab w:val="left" w:pos="662"/>
              </w:tabs>
              <w:spacing w:after="40"/>
              <w:rPr>
                <w:rFonts w:asciiTheme="minorHAnsi" w:hAnsiTheme="minorHAnsi" w:cstheme="minorBidi"/>
                <w:b w:val="0"/>
                <w:spacing w:val="1"/>
                <w:w w:val="105"/>
              </w:rPr>
            </w:pPr>
          </w:p>
          <w:p w14:paraId="7D307EF6" w14:textId="77777777" w:rsidR="00BD40D5" w:rsidRDefault="00BD40D5" w:rsidP="676A8842">
            <w:pPr>
              <w:pStyle w:val="BodyText"/>
              <w:tabs>
                <w:tab w:val="left" w:pos="662"/>
              </w:tabs>
              <w:spacing w:after="40"/>
              <w:rPr>
                <w:rFonts w:asciiTheme="minorHAnsi" w:hAnsiTheme="minorHAnsi" w:cstheme="minorBidi"/>
                <w:b w:val="0"/>
                <w:spacing w:val="1"/>
                <w:w w:val="105"/>
              </w:rPr>
            </w:pPr>
          </w:p>
          <w:p w14:paraId="7A2A4C2F" w14:textId="77777777" w:rsidR="00BD40D5" w:rsidRDefault="00BD40D5" w:rsidP="676A8842">
            <w:pPr>
              <w:pStyle w:val="BodyText"/>
              <w:tabs>
                <w:tab w:val="left" w:pos="662"/>
              </w:tabs>
              <w:spacing w:after="40"/>
              <w:rPr>
                <w:rFonts w:asciiTheme="minorHAnsi" w:hAnsiTheme="minorHAnsi" w:cstheme="minorBidi"/>
                <w:b w:val="0"/>
                <w:spacing w:val="1"/>
                <w:w w:val="105"/>
              </w:rPr>
            </w:pPr>
          </w:p>
          <w:p w14:paraId="42DA9168" w14:textId="77777777" w:rsidR="00BD40D5" w:rsidRDefault="00BD40D5" w:rsidP="676A8842">
            <w:pPr>
              <w:pStyle w:val="BodyText"/>
              <w:tabs>
                <w:tab w:val="left" w:pos="662"/>
              </w:tabs>
              <w:spacing w:after="40"/>
              <w:rPr>
                <w:rFonts w:asciiTheme="minorHAnsi" w:hAnsiTheme="minorHAnsi" w:cstheme="minorBidi"/>
                <w:b w:val="0"/>
                <w:spacing w:val="1"/>
                <w:w w:val="105"/>
              </w:rPr>
            </w:pPr>
          </w:p>
          <w:p w14:paraId="36F4ED6D" w14:textId="77777777" w:rsidR="00BD40D5" w:rsidRDefault="00BD40D5" w:rsidP="676A8842">
            <w:pPr>
              <w:pStyle w:val="BodyText"/>
              <w:tabs>
                <w:tab w:val="left" w:pos="662"/>
              </w:tabs>
              <w:spacing w:after="40"/>
              <w:rPr>
                <w:rFonts w:asciiTheme="minorHAnsi" w:hAnsiTheme="minorHAnsi" w:cstheme="minorBidi"/>
                <w:b w:val="0"/>
                <w:spacing w:val="1"/>
                <w:w w:val="105"/>
              </w:rPr>
            </w:pPr>
          </w:p>
          <w:p w14:paraId="1401B8FF" w14:textId="77777777" w:rsidR="00BD40D5" w:rsidRDefault="00BD40D5" w:rsidP="676A8842">
            <w:pPr>
              <w:pStyle w:val="BodyText"/>
              <w:tabs>
                <w:tab w:val="left" w:pos="662"/>
              </w:tabs>
              <w:spacing w:after="40"/>
              <w:rPr>
                <w:rFonts w:asciiTheme="minorHAnsi" w:hAnsiTheme="minorHAnsi" w:cstheme="minorBidi"/>
                <w:b w:val="0"/>
                <w:spacing w:val="1"/>
                <w:w w:val="105"/>
              </w:rPr>
            </w:pPr>
          </w:p>
          <w:p w14:paraId="4C47322C" w14:textId="77777777" w:rsidR="00BD40D5" w:rsidRDefault="00BD40D5" w:rsidP="676A8842">
            <w:pPr>
              <w:pStyle w:val="BodyText"/>
              <w:tabs>
                <w:tab w:val="left" w:pos="662"/>
              </w:tabs>
              <w:spacing w:after="40"/>
              <w:rPr>
                <w:rFonts w:asciiTheme="minorHAnsi" w:hAnsiTheme="minorHAnsi" w:cstheme="minorBidi"/>
                <w:b w:val="0"/>
                <w:spacing w:val="1"/>
                <w:w w:val="105"/>
              </w:rPr>
            </w:pPr>
          </w:p>
          <w:p w14:paraId="00460DD8" w14:textId="2122BA06" w:rsidR="00CF7028" w:rsidRPr="00154898" w:rsidRDefault="00CF7028" w:rsidP="676A8842">
            <w:pPr>
              <w:pStyle w:val="BodyText"/>
              <w:tabs>
                <w:tab w:val="left" w:pos="662"/>
              </w:tabs>
              <w:spacing w:after="40"/>
              <w:rPr>
                <w:rFonts w:asciiTheme="minorHAnsi" w:hAnsiTheme="minorHAnsi" w:cstheme="minorBidi"/>
                <w:b w:val="0"/>
                <w:spacing w:val="1"/>
                <w:w w:val="105"/>
              </w:rPr>
            </w:pPr>
            <w:r w:rsidRPr="676A8842">
              <w:rPr>
                <w:rFonts w:asciiTheme="minorHAnsi" w:hAnsiTheme="minorHAnsi" w:cstheme="minorBidi"/>
                <w:b w:val="0"/>
                <w:spacing w:val="1"/>
                <w:w w:val="105"/>
              </w:rPr>
              <w:t>7D. Explain procedures for accurate documentation and use of electronic and printed health records.</w:t>
            </w:r>
          </w:p>
          <w:p w14:paraId="1A8DB61E" w14:textId="77777777" w:rsidR="00CF7028" w:rsidRPr="00154898" w:rsidRDefault="00CF7028" w:rsidP="00011155">
            <w:pPr>
              <w:pStyle w:val="BodyText"/>
              <w:tabs>
                <w:tab w:val="left" w:pos="662"/>
              </w:tabs>
              <w:spacing w:after="40"/>
              <w:rPr>
                <w:rFonts w:asciiTheme="minorHAnsi" w:hAnsiTheme="minorHAnsi" w:cstheme="minorHAnsi"/>
                <w:b w:val="0"/>
                <w:spacing w:val="1"/>
                <w:w w:val="105"/>
                <w:szCs w:val="20"/>
              </w:rPr>
            </w:pPr>
          </w:p>
          <w:p w14:paraId="49905B8A" w14:textId="77777777" w:rsidR="00CF7028" w:rsidRPr="00154898" w:rsidRDefault="00CF7028" w:rsidP="00011155">
            <w:pPr>
              <w:pStyle w:val="BodyText"/>
              <w:tabs>
                <w:tab w:val="left" w:pos="662"/>
              </w:tabs>
              <w:spacing w:after="40"/>
              <w:rPr>
                <w:rFonts w:asciiTheme="minorHAnsi" w:hAnsiTheme="minorHAnsi" w:cstheme="minorHAnsi"/>
                <w:b w:val="0"/>
                <w:spacing w:val="1"/>
                <w:w w:val="105"/>
                <w:szCs w:val="20"/>
              </w:rPr>
            </w:pPr>
            <w:r w:rsidRPr="00154898">
              <w:rPr>
                <w:rFonts w:asciiTheme="minorHAnsi" w:hAnsiTheme="minorHAnsi" w:cstheme="minorHAnsi"/>
                <w:b w:val="0"/>
                <w:spacing w:val="1"/>
                <w:w w:val="105"/>
                <w:szCs w:val="20"/>
              </w:rPr>
              <w:t xml:space="preserve">7E. Discuss </w:t>
            </w:r>
            <w:r>
              <w:rPr>
                <w:rFonts w:asciiTheme="minorHAnsi" w:hAnsiTheme="minorHAnsi" w:cstheme="minorHAnsi"/>
                <w:b w:val="0"/>
                <w:spacing w:val="1"/>
                <w:w w:val="105"/>
                <w:szCs w:val="20"/>
              </w:rPr>
              <w:t xml:space="preserve">the </w:t>
            </w:r>
            <w:r w:rsidRPr="005F6057">
              <w:rPr>
                <w:rFonts w:asciiTheme="minorHAnsi" w:hAnsiTheme="minorHAnsi" w:cstheme="minorHAnsi"/>
                <w:b w:val="0"/>
                <w:noProof/>
                <w:spacing w:val="1"/>
                <w:w w:val="105"/>
                <w:szCs w:val="20"/>
              </w:rPr>
              <w:t>validity</w:t>
            </w:r>
            <w:r w:rsidRPr="00154898">
              <w:rPr>
                <w:rFonts w:asciiTheme="minorHAnsi" w:hAnsiTheme="minorHAnsi" w:cstheme="minorHAnsi"/>
                <w:b w:val="0"/>
                <w:spacing w:val="1"/>
                <w:w w:val="105"/>
                <w:szCs w:val="20"/>
              </w:rPr>
              <w:t xml:space="preserve"> of </w:t>
            </w:r>
            <w:r w:rsidRPr="005F6057">
              <w:rPr>
                <w:rFonts w:asciiTheme="minorHAnsi" w:hAnsiTheme="minorHAnsi" w:cstheme="minorHAnsi"/>
                <w:b w:val="0"/>
                <w:noProof/>
                <w:spacing w:val="1"/>
                <w:w w:val="105"/>
                <w:szCs w:val="20"/>
              </w:rPr>
              <w:t>web</w:t>
            </w:r>
            <w:r>
              <w:rPr>
                <w:rFonts w:asciiTheme="minorHAnsi" w:hAnsiTheme="minorHAnsi" w:cstheme="minorHAnsi"/>
                <w:b w:val="0"/>
                <w:noProof/>
                <w:spacing w:val="1"/>
                <w:w w:val="105"/>
                <w:szCs w:val="20"/>
              </w:rPr>
              <w:t>-</w:t>
            </w:r>
            <w:r w:rsidRPr="005F6057">
              <w:rPr>
                <w:rFonts w:asciiTheme="minorHAnsi" w:hAnsiTheme="minorHAnsi" w:cstheme="minorHAnsi"/>
                <w:b w:val="0"/>
                <w:noProof/>
                <w:spacing w:val="1"/>
                <w:w w:val="105"/>
                <w:szCs w:val="20"/>
              </w:rPr>
              <w:t>based</w:t>
            </w:r>
            <w:r w:rsidRPr="00154898">
              <w:rPr>
                <w:rFonts w:asciiTheme="minorHAnsi" w:hAnsiTheme="minorHAnsi" w:cstheme="minorHAnsi"/>
                <w:b w:val="0"/>
                <w:spacing w:val="1"/>
                <w:w w:val="105"/>
                <w:szCs w:val="20"/>
              </w:rPr>
              <w:t xml:space="preserve"> resources.</w:t>
            </w:r>
          </w:p>
          <w:p w14:paraId="42149FA5" w14:textId="77777777" w:rsidR="00CF7028" w:rsidRPr="00154898" w:rsidRDefault="00CF7028" w:rsidP="00011155">
            <w:pPr>
              <w:pStyle w:val="BodyText"/>
              <w:tabs>
                <w:tab w:val="left" w:pos="662"/>
              </w:tabs>
              <w:spacing w:after="4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860" w:type="dxa"/>
            <w:tcBorders>
              <w:top w:val="double" w:sz="4" w:space="0" w:color="auto"/>
              <w:left w:val="nil"/>
              <w:bottom w:val="single" w:sz="0" w:space="0" w:color="000000" w:themeColor="text1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2C3D592E" w14:textId="0DB90DA2" w:rsidR="00CF7028" w:rsidRPr="00154898" w:rsidRDefault="00CF7028" w:rsidP="00E24C0C">
            <w:p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lastRenderedPageBreak/>
              <w:t>7A. Electronic communication devi</w:t>
            </w:r>
            <w:r>
              <w:rPr>
                <w:rFonts w:asciiTheme="minorHAnsi" w:hAnsiTheme="minorHAnsi" w:cstheme="minorHAnsi"/>
                <w:sz w:val="20"/>
              </w:rPr>
              <w:t>c</w:t>
            </w:r>
            <w:r w:rsidRPr="00154898">
              <w:rPr>
                <w:rFonts w:asciiTheme="minorHAnsi" w:hAnsiTheme="minorHAnsi" w:cstheme="minorHAnsi"/>
                <w:sz w:val="20"/>
              </w:rPr>
              <w:t>es</w:t>
            </w:r>
          </w:p>
          <w:p w14:paraId="48930431" w14:textId="77777777" w:rsidR="00CF7028" w:rsidRPr="00154898" w:rsidRDefault="00CF7028" w:rsidP="00B53E05">
            <w:pPr>
              <w:pStyle w:val="ListParagraph"/>
              <w:numPr>
                <w:ilvl w:val="0"/>
                <w:numId w:val="46"/>
              </w:numPr>
              <w:spacing w:line="276" w:lineRule="auto"/>
              <w:ind w:left="735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Fax</w:t>
            </w:r>
          </w:p>
          <w:p w14:paraId="4B149468" w14:textId="77777777" w:rsidR="00CF7028" w:rsidRPr="00154898" w:rsidRDefault="00CF7028" w:rsidP="00B53E05">
            <w:pPr>
              <w:pStyle w:val="ListParagraph"/>
              <w:numPr>
                <w:ilvl w:val="0"/>
                <w:numId w:val="46"/>
              </w:numPr>
              <w:spacing w:line="276" w:lineRule="auto"/>
              <w:ind w:left="735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Computer</w:t>
            </w:r>
          </w:p>
          <w:p w14:paraId="6F8E33FE" w14:textId="77777777" w:rsidR="00CF7028" w:rsidRPr="00154898" w:rsidRDefault="00CF7028" w:rsidP="00B53E05">
            <w:pPr>
              <w:pStyle w:val="ListParagraph"/>
              <w:numPr>
                <w:ilvl w:val="0"/>
                <w:numId w:val="46"/>
              </w:numPr>
              <w:spacing w:line="276" w:lineRule="auto"/>
              <w:ind w:left="735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Distance diagnosing/assessment</w:t>
            </w:r>
          </w:p>
          <w:p w14:paraId="3D6D8BCA" w14:textId="77777777" w:rsidR="00CF7028" w:rsidRPr="00154898" w:rsidRDefault="00CF7028" w:rsidP="00B53E05">
            <w:pPr>
              <w:pStyle w:val="ListParagraph"/>
              <w:numPr>
                <w:ilvl w:val="0"/>
                <w:numId w:val="46"/>
              </w:numPr>
              <w:spacing w:line="276" w:lineRule="auto"/>
              <w:ind w:left="735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Telephone</w:t>
            </w:r>
          </w:p>
          <w:p w14:paraId="2E98893E" w14:textId="77777777" w:rsidR="00CF7028" w:rsidRPr="00154898" w:rsidRDefault="00CF7028" w:rsidP="00B53E05">
            <w:pPr>
              <w:pStyle w:val="ListParagraph"/>
              <w:numPr>
                <w:ilvl w:val="0"/>
                <w:numId w:val="46"/>
              </w:numPr>
              <w:spacing w:line="276" w:lineRule="auto"/>
              <w:ind w:left="735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Computer</w:t>
            </w:r>
          </w:p>
          <w:p w14:paraId="2CD5E697" w14:textId="77777777" w:rsidR="00CF7028" w:rsidRPr="00154898" w:rsidRDefault="00CF7028" w:rsidP="00B53E05">
            <w:pPr>
              <w:pStyle w:val="ListParagraph"/>
              <w:numPr>
                <w:ilvl w:val="0"/>
                <w:numId w:val="46"/>
              </w:numPr>
              <w:spacing w:line="276" w:lineRule="auto"/>
              <w:ind w:left="735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Telephone</w:t>
            </w:r>
          </w:p>
          <w:p w14:paraId="24FC0B3E" w14:textId="77777777" w:rsidR="00CF7028" w:rsidRPr="00154898" w:rsidRDefault="00CF7028" w:rsidP="00B53E05">
            <w:pPr>
              <w:pStyle w:val="ListParagraph"/>
              <w:numPr>
                <w:ilvl w:val="0"/>
                <w:numId w:val="46"/>
              </w:numPr>
              <w:spacing w:line="276" w:lineRule="auto"/>
              <w:ind w:left="735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Pager</w:t>
            </w:r>
          </w:p>
          <w:p w14:paraId="744821F0" w14:textId="77777777" w:rsidR="00CF7028" w:rsidRPr="00154898" w:rsidRDefault="00CF7028" w:rsidP="00B53E05">
            <w:pPr>
              <w:pStyle w:val="ListParagraph"/>
              <w:numPr>
                <w:ilvl w:val="0"/>
                <w:numId w:val="46"/>
              </w:numPr>
              <w:spacing w:line="276" w:lineRule="auto"/>
              <w:ind w:left="735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iPod</w:t>
            </w:r>
          </w:p>
          <w:p w14:paraId="0E4ADAEB" w14:textId="77777777" w:rsidR="00CF7028" w:rsidRPr="00154898" w:rsidRDefault="00CF7028" w:rsidP="00B53E05">
            <w:pPr>
              <w:pStyle w:val="ListParagraph"/>
              <w:numPr>
                <w:ilvl w:val="0"/>
                <w:numId w:val="46"/>
              </w:numPr>
              <w:spacing w:line="276" w:lineRule="auto"/>
              <w:ind w:left="735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iPad</w:t>
            </w:r>
          </w:p>
          <w:p w14:paraId="68BD1E0B" w14:textId="77777777" w:rsidR="00CF7028" w:rsidRPr="00154898" w:rsidRDefault="00CF7028" w:rsidP="0001063B">
            <w:pPr>
              <w:pStyle w:val="ListParagraph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3A36806F" w14:textId="77777777" w:rsidR="00CF7028" w:rsidRPr="00154898" w:rsidRDefault="00CF7028" w:rsidP="0001063B">
            <w:pPr>
              <w:spacing w:line="276" w:lineRule="auto"/>
              <w:rPr>
                <w:rFonts w:asciiTheme="minorHAnsi" w:hAnsiTheme="minorHAnsi" w:cstheme="minorHAnsi"/>
                <w:sz w:val="20"/>
              </w:rPr>
            </w:pPr>
            <w:bookmarkStart w:id="9" w:name="_Hlk202444892"/>
            <w:r w:rsidRPr="00154898">
              <w:rPr>
                <w:rFonts w:asciiTheme="minorHAnsi" w:hAnsiTheme="minorHAnsi" w:cstheme="minorHAnsi"/>
                <w:sz w:val="20"/>
              </w:rPr>
              <w:t xml:space="preserve">7B. </w:t>
            </w:r>
            <w:r>
              <w:rPr>
                <w:rFonts w:asciiTheme="minorHAnsi" w:hAnsiTheme="minorHAnsi" w:cstheme="minorHAnsi"/>
                <w:noProof/>
                <w:sz w:val="20"/>
              </w:rPr>
              <w:t>The c</w:t>
            </w:r>
            <w:r w:rsidRPr="005F6057">
              <w:rPr>
                <w:rFonts w:asciiTheme="minorHAnsi" w:hAnsiTheme="minorHAnsi" w:cstheme="minorHAnsi"/>
                <w:noProof/>
                <w:sz w:val="20"/>
              </w:rPr>
              <w:t>ontent</w:t>
            </w:r>
            <w:r w:rsidRPr="00154898">
              <w:rPr>
                <w:rFonts w:asciiTheme="minorHAnsi" w:hAnsiTheme="minorHAnsi" w:cstheme="minorHAnsi"/>
                <w:sz w:val="20"/>
              </w:rPr>
              <w:t xml:space="preserve"> of health records</w:t>
            </w:r>
          </w:p>
          <w:bookmarkEnd w:id="9"/>
          <w:p w14:paraId="57EA0681" w14:textId="77777777" w:rsidR="00CF7028" w:rsidRPr="00154898" w:rsidRDefault="00CF7028" w:rsidP="00B53E05">
            <w:pPr>
              <w:pStyle w:val="ListParagraph"/>
              <w:numPr>
                <w:ilvl w:val="0"/>
                <w:numId w:val="47"/>
              </w:numPr>
              <w:spacing w:line="276" w:lineRule="auto"/>
              <w:ind w:left="735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Diagnosis (</w:t>
            </w:r>
            <w:r>
              <w:rPr>
                <w:rFonts w:asciiTheme="minorHAnsi" w:hAnsiTheme="minorHAnsi" w:cstheme="minorHAnsi"/>
                <w:noProof/>
                <w:sz w:val="20"/>
              </w:rPr>
              <w:t>D</w:t>
            </w:r>
            <w:r w:rsidRPr="008D3DDA">
              <w:rPr>
                <w:rFonts w:asciiTheme="minorHAnsi" w:hAnsiTheme="minorHAnsi" w:cstheme="minorHAnsi"/>
                <w:noProof/>
                <w:sz w:val="20"/>
              </w:rPr>
              <w:t>x</w:t>
            </w:r>
            <w:r w:rsidRPr="00154898">
              <w:rPr>
                <w:rFonts w:asciiTheme="minorHAnsi" w:hAnsiTheme="minorHAnsi" w:cstheme="minorHAnsi"/>
                <w:sz w:val="20"/>
              </w:rPr>
              <w:t>)</w:t>
            </w:r>
          </w:p>
          <w:p w14:paraId="48085715" w14:textId="77777777" w:rsidR="00CF7028" w:rsidRPr="00154898" w:rsidRDefault="00CF7028" w:rsidP="00B53E05">
            <w:pPr>
              <w:pStyle w:val="ListParagraph"/>
              <w:numPr>
                <w:ilvl w:val="0"/>
                <w:numId w:val="47"/>
              </w:numPr>
              <w:spacing w:line="276" w:lineRule="auto"/>
              <w:ind w:left="735"/>
              <w:rPr>
                <w:rFonts w:asciiTheme="minorHAnsi" w:hAnsiTheme="minorHAnsi" w:cstheme="minorBidi"/>
                <w:sz w:val="20"/>
                <w:szCs w:val="20"/>
              </w:rPr>
            </w:pPr>
            <w:r w:rsidRPr="52976E19">
              <w:rPr>
                <w:rFonts w:asciiTheme="minorHAnsi" w:hAnsiTheme="minorHAnsi" w:cstheme="minorBidi"/>
                <w:sz w:val="20"/>
                <w:szCs w:val="20"/>
              </w:rPr>
              <w:t>Insurance information</w:t>
            </w:r>
          </w:p>
          <w:p w14:paraId="0301A0C4" w14:textId="77777777" w:rsidR="00CF7028" w:rsidRPr="00154898" w:rsidRDefault="00CF7028" w:rsidP="00B53E05">
            <w:pPr>
              <w:pStyle w:val="ListParagraph"/>
              <w:numPr>
                <w:ilvl w:val="0"/>
                <w:numId w:val="47"/>
              </w:numPr>
              <w:spacing w:line="276" w:lineRule="auto"/>
              <w:ind w:left="735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Medications</w:t>
            </w:r>
          </w:p>
          <w:p w14:paraId="70813466" w14:textId="77777777" w:rsidR="00CF7028" w:rsidRPr="00154898" w:rsidRDefault="00CF7028" w:rsidP="00B53E05">
            <w:pPr>
              <w:pStyle w:val="ListParagraph"/>
              <w:numPr>
                <w:ilvl w:val="0"/>
                <w:numId w:val="47"/>
              </w:numPr>
              <w:spacing w:line="276" w:lineRule="auto"/>
              <w:ind w:left="735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Personal home address</w:t>
            </w:r>
          </w:p>
          <w:p w14:paraId="27C42BEA" w14:textId="77777777" w:rsidR="00CF7028" w:rsidRPr="00154898" w:rsidRDefault="00CF7028" w:rsidP="00B53E05">
            <w:pPr>
              <w:pStyle w:val="ListParagraph"/>
              <w:numPr>
                <w:ilvl w:val="0"/>
                <w:numId w:val="47"/>
              </w:numPr>
              <w:spacing w:line="276" w:lineRule="auto"/>
              <w:ind w:left="735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Telephone numbers</w:t>
            </w:r>
          </w:p>
          <w:p w14:paraId="2BD567FB" w14:textId="77777777" w:rsidR="00CF7028" w:rsidRPr="00154898" w:rsidRDefault="00CF7028" w:rsidP="00B53E05">
            <w:pPr>
              <w:pStyle w:val="ListParagraph"/>
              <w:numPr>
                <w:ilvl w:val="0"/>
                <w:numId w:val="47"/>
              </w:numPr>
              <w:spacing w:line="276" w:lineRule="auto"/>
              <w:ind w:left="735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Diagnostic test results</w:t>
            </w:r>
          </w:p>
          <w:p w14:paraId="3502D5F6" w14:textId="77777777" w:rsidR="00CF7028" w:rsidRPr="00154898" w:rsidRDefault="00CF7028" w:rsidP="00B53E05">
            <w:pPr>
              <w:pStyle w:val="ListParagraph"/>
              <w:numPr>
                <w:ilvl w:val="0"/>
                <w:numId w:val="47"/>
              </w:numPr>
              <w:spacing w:line="276" w:lineRule="auto"/>
              <w:ind w:left="735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History (</w:t>
            </w:r>
            <w:proofErr w:type="spellStart"/>
            <w:r>
              <w:rPr>
                <w:rFonts w:asciiTheme="minorHAnsi" w:hAnsiTheme="minorHAnsi" w:cstheme="minorHAnsi"/>
                <w:noProof/>
                <w:sz w:val="20"/>
              </w:rPr>
              <w:t>H</w:t>
            </w:r>
            <w:r w:rsidRPr="008D3DDA">
              <w:rPr>
                <w:rFonts w:asciiTheme="minorHAnsi" w:hAnsiTheme="minorHAnsi" w:cstheme="minorHAnsi"/>
                <w:noProof/>
                <w:sz w:val="20"/>
              </w:rPr>
              <w:t>x</w:t>
            </w:r>
            <w:proofErr w:type="spellEnd"/>
            <w:r w:rsidRPr="00154898">
              <w:rPr>
                <w:rFonts w:asciiTheme="minorHAnsi" w:hAnsiTheme="minorHAnsi" w:cstheme="minorHAnsi"/>
                <w:sz w:val="20"/>
              </w:rPr>
              <w:t>) of health issues</w:t>
            </w:r>
          </w:p>
          <w:p w14:paraId="48D706AC" w14:textId="77777777" w:rsidR="00CF7028" w:rsidRPr="00154898" w:rsidRDefault="00CF7028" w:rsidP="00B53E05">
            <w:pPr>
              <w:pStyle w:val="ListParagraph"/>
              <w:numPr>
                <w:ilvl w:val="0"/>
                <w:numId w:val="47"/>
              </w:numPr>
              <w:spacing w:line="276" w:lineRule="auto"/>
              <w:ind w:left="735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lastRenderedPageBreak/>
              <w:t>Symptoms (</w:t>
            </w:r>
            <w:proofErr w:type="spellStart"/>
            <w:r w:rsidRPr="008D3DDA">
              <w:rPr>
                <w:rFonts w:asciiTheme="minorHAnsi" w:hAnsiTheme="minorHAnsi" w:cstheme="minorHAnsi"/>
                <w:noProof/>
                <w:sz w:val="20"/>
              </w:rPr>
              <w:t>sx</w:t>
            </w:r>
            <w:proofErr w:type="spellEnd"/>
            <w:r w:rsidRPr="00154898">
              <w:rPr>
                <w:rFonts w:asciiTheme="minorHAnsi" w:hAnsiTheme="minorHAnsi" w:cstheme="minorHAnsi"/>
                <w:sz w:val="20"/>
              </w:rPr>
              <w:t>) of illnesses presented</w:t>
            </w:r>
          </w:p>
          <w:p w14:paraId="7C27D92F" w14:textId="77777777" w:rsidR="00CF7028" w:rsidRPr="00154898" w:rsidRDefault="00CF7028" w:rsidP="00B53E05">
            <w:pPr>
              <w:pStyle w:val="ListParagraph"/>
              <w:numPr>
                <w:ilvl w:val="0"/>
                <w:numId w:val="47"/>
              </w:numPr>
              <w:spacing w:line="276" w:lineRule="auto"/>
              <w:ind w:left="735"/>
              <w:rPr>
                <w:rFonts w:asciiTheme="minorHAnsi" w:hAnsiTheme="minorHAnsi" w:cstheme="minorBidi"/>
                <w:sz w:val="20"/>
                <w:szCs w:val="20"/>
              </w:rPr>
            </w:pPr>
            <w:r w:rsidRPr="42F7D38E">
              <w:rPr>
                <w:rFonts w:asciiTheme="minorHAnsi" w:hAnsiTheme="minorHAnsi" w:cstheme="minorBidi"/>
                <w:sz w:val="20"/>
                <w:szCs w:val="20"/>
              </w:rPr>
              <w:t>Financial information</w:t>
            </w:r>
          </w:p>
          <w:p w14:paraId="1FC3E513" w14:textId="77777777" w:rsidR="00CF7028" w:rsidRDefault="00CF7028" w:rsidP="00B53E05">
            <w:pPr>
              <w:pStyle w:val="ListParagraph"/>
              <w:numPr>
                <w:ilvl w:val="0"/>
                <w:numId w:val="47"/>
              </w:numPr>
              <w:spacing w:line="276" w:lineRule="auto"/>
              <w:ind w:left="735"/>
              <w:rPr>
                <w:rFonts w:asciiTheme="minorHAnsi" w:hAnsiTheme="minorHAnsi" w:cstheme="minorBidi"/>
                <w:sz w:val="20"/>
                <w:szCs w:val="20"/>
              </w:rPr>
            </w:pPr>
            <w:r w:rsidRPr="42F7D38E">
              <w:rPr>
                <w:rFonts w:asciiTheme="minorHAnsi" w:hAnsiTheme="minorHAnsi" w:cstheme="minorBidi"/>
                <w:sz w:val="20"/>
                <w:szCs w:val="20"/>
              </w:rPr>
              <w:t>Religion</w:t>
            </w:r>
          </w:p>
          <w:p w14:paraId="3937CD43" w14:textId="77777777" w:rsidR="00CF7028" w:rsidRDefault="00CF7028" w:rsidP="00B53E05">
            <w:pPr>
              <w:pStyle w:val="ListParagraph"/>
              <w:numPr>
                <w:ilvl w:val="0"/>
                <w:numId w:val="47"/>
              </w:numPr>
              <w:spacing w:line="276" w:lineRule="auto"/>
              <w:ind w:left="735"/>
              <w:rPr>
                <w:rFonts w:asciiTheme="minorHAnsi" w:hAnsiTheme="minorHAnsi" w:cstheme="minorBidi"/>
                <w:sz w:val="20"/>
                <w:szCs w:val="20"/>
              </w:rPr>
            </w:pPr>
            <w:r w:rsidRPr="42F7D38E">
              <w:rPr>
                <w:rFonts w:asciiTheme="minorHAnsi" w:hAnsiTheme="minorHAnsi" w:cstheme="minorBidi"/>
                <w:sz w:val="20"/>
                <w:szCs w:val="20"/>
              </w:rPr>
              <w:t>Emergency Contact and Healthcare Directives</w:t>
            </w:r>
          </w:p>
          <w:p w14:paraId="4764DCCB" w14:textId="12E9E0E0" w:rsidR="00CF7028" w:rsidRPr="00BD40D5" w:rsidRDefault="00CF7028" w:rsidP="00B53E05">
            <w:pPr>
              <w:pStyle w:val="ListParagraph"/>
              <w:numPr>
                <w:ilvl w:val="0"/>
                <w:numId w:val="47"/>
              </w:numPr>
              <w:spacing w:line="276" w:lineRule="auto"/>
              <w:ind w:left="735"/>
              <w:rPr>
                <w:rFonts w:asciiTheme="minorHAnsi" w:hAnsiTheme="minorHAnsi" w:cstheme="minorBidi"/>
                <w:sz w:val="20"/>
                <w:szCs w:val="20"/>
              </w:rPr>
            </w:pPr>
            <w:bookmarkStart w:id="10" w:name="_Hlk202444934"/>
            <w:r w:rsidRPr="00BD40D5">
              <w:rPr>
                <w:rFonts w:asciiTheme="minorHAnsi" w:hAnsiTheme="minorHAnsi" w:cstheme="minorBidi"/>
                <w:sz w:val="20"/>
                <w:szCs w:val="20"/>
              </w:rPr>
              <w:t>Biological client data transmitted from wearable and implantable medical devices (IMD)</w:t>
            </w:r>
            <w:r w:rsidR="00220404" w:rsidRPr="00BD40D5">
              <w:rPr>
                <w:rFonts w:asciiTheme="minorHAnsi" w:hAnsiTheme="minorHAnsi" w:cstheme="minorBidi"/>
                <w:sz w:val="20"/>
                <w:szCs w:val="20"/>
              </w:rPr>
              <w:t xml:space="preserve"> to electronic health </w:t>
            </w:r>
            <w:proofErr w:type="gramStart"/>
            <w:r w:rsidR="00220404" w:rsidRPr="00BD40D5">
              <w:rPr>
                <w:rFonts w:asciiTheme="minorHAnsi" w:hAnsiTheme="minorHAnsi" w:cstheme="minorBidi"/>
                <w:sz w:val="20"/>
                <w:szCs w:val="20"/>
              </w:rPr>
              <w:t>record</w:t>
            </w:r>
            <w:proofErr w:type="gramEnd"/>
            <w:r w:rsidR="00220404" w:rsidRPr="00BD40D5">
              <w:rPr>
                <w:rFonts w:asciiTheme="minorHAnsi" w:hAnsiTheme="minorHAnsi" w:cstheme="minorBidi"/>
                <w:sz w:val="20"/>
                <w:szCs w:val="20"/>
              </w:rPr>
              <w:t>. Over 400 devices. Some examples include</w:t>
            </w:r>
            <w:r w:rsidRPr="00BD40D5">
              <w:rPr>
                <w:rFonts w:asciiTheme="minorHAnsi" w:hAnsiTheme="minorHAnsi" w:cstheme="minorBidi"/>
                <w:sz w:val="20"/>
                <w:szCs w:val="20"/>
              </w:rPr>
              <w:t>:</w:t>
            </w:r>
          </w:p>
          <w:p w14:paraId="16AA24C5" w14:textId="336CF543" w:rsidR="00CF7028" w:rsidRPr="00BD40D5" w:rsidRDefault="00CF7028" w:rsidP="00B53E05">
            <w:pPr>
              <w:pStyle w:val="ListParagraph"/>
              <w:spacing w:line="276" w:lineRule="auto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 w:rsidRPr="00BD40D5">
              <w:rPr>
                <w:rFonts w:asciiTheme="minorHAnsi" w:hAnsiTheme="minorHAnsi" w:cstheme="minorBidi"/>
                <w:b/>
                <w:bCs/>
                <w:i/>
                <w:iCs/>
                <w:sz w:val="20"/>
                <w:szCs w:val="20"/>
              </w:rPr>
              <w:t>Implanted devices</w:t>
            </w:r>
            <w:r w:rsidRPr="00BD40D5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:</w:t>
            </w:r>
          </w:p>
          <w:p w14:paraId="1F4AEF47" w14:textId="31DB7C1D" w:rsidR="00CF7028" w:rsidRPr="00BD40D5" w:rsidRDefault="00CF7028" w:rsidP="00B53E05">
            <w:pPr>
              <w:pStyle w:val="ListParagraph"/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Bidi"/>
                <w:sz w:val="20"/>
                <w:szCs w:val="20"/>
              </w:rPr>
            </w:pPr>
            <w:r w:rsidRPr="00BD40D5">
              <w:rPr>
                <w:rFonts w:asciiTheme="minorHAnsi" w:hAnsiTheme="minorHAnsi" w:cstheme="minorBidi"/>
                <w:sz w:val="20"/>
                <w:szCs w:val="20"/>
              </w:rPr>
              <w:t>Pacemakers &amp; Implantable Cardioverter-Defibrillators (ICDs)</w:t>
            </w:r>
          </w:p>
          <w:p w14:paraId="0BFC5E24" w14:textId="1F418FFE" w:rsidR="00CF7028" w:rsidRPr="00BD40D5" w:rsidRDefault="00CF7028" w:rsidP="00B53E05">
            <w:pPr>
              <w:pStyle w:val="ListParagraph"/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Bidi"/>
                <w:sz w:val="20"/>
                <w:szCs w:val="20"/>
              </w:rPr>
            </w:pPr>
            <w:proofErr w:type="spellStart"/>
            <w:r w:rsidRPr="00BD40D5">
              <w:rPr>
                <w:rFonts w:asciiTheme="minorHAnsi" w:hAnsiTheme="minorHAnsi" w:cstheme="minorBidi"/>
                <w:sz w:val="20"/>
                <w:szCs w:val="20"/>
              </w:rPr>
              <w:t>CardioMEMS</w:t>
            </w:r>
            <w:proofErr w:type="spellEnd"/>
            <w:r w:rsidRPr="00BD40D5">
              <w:rPr>
                <w:rFonts w:asciiTheme="minorHAnsi" w:hAnsiTheme="minorHAnsi" w:cstheme="minorBidi"/>
                <w:sz w:val="20"/>
                <w:szCs w:val="20"/>
              </w:rPr>
              <w:t xml:space="preserve"> sensor implanted in pulmonary artery (PA) that transmits PA pressures.</w:t>
            </w:r>
          </w:p>
          <w:p w14:paraId="2DB00833" w14:textId="5DB84CDC" w:rsidR="00CF7028" w:rsidRPr="00BD40D5" w:rsidRDefault="00CF7028" w:rsidP="00B53E05">
            <w:pPr>
              <w:pStyle w:val="ListParagraph"/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Bidi"/>
                <w:sz w:val="20"/>
                <w:szCs w:val="20"/>
              </w:rPr>
            </w:pPr>
            <w:r w:rsidRPr="00BD40D5">
              <w:rPr>
                <w:rFonts w:asciiTheme="minorHAnsi" w:hAnsiTheme="minorHAnsi" w:cstheme="minorBidi"/>
                <w:sz w:val="20"/>
                <w:szCs w:val="20"/>
              </w:rPr>
              <w:t>Insulin pumps: monitor blood glucose levels and deliver insulin</w:t>
            </w:r>
          </w:p>
          <w:p w14:paraId="3BB5A0B8" w14:textId="3BCE0273" w:rsidR="00CF7028" w:rsidRPr="00BD40D5" w:rsidRDefault="00CF7028" w:rsidP="00B53E05">
            <w:pPr>
              <w:pStyle w:val="ListParagraph"/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Bidi"/>
                <w:sz w:val="20"/>
                <w:szCs w:val="20"/>
              </w:rPr>
            </w:pPr>
            <w:r w:rsidRPr="00BD40D5">
              <w:rPr>
                <w:rFonts w:asciiTheme="minorHAnsi" w:hAnsiTheme="minorHAnsi" w:cstheme="minorBidi"/>
                <w:sz w:val="20"/>
                <w:szCs w:val="20"/>
              </w:rPr>
              <w:t>Neurostimulators that stimulate specific nerves that collect biological data</w:t>
            </w:r>
          </w:p>
          <w:p w14:paraId="7694D021" w14:textId="1E69D81A" w:rsidR="00CF7028" w:rsidRPr="00BD40D5" w:rsidRDefault="00CF7028" w:rsidP="00B53E05">
            <w:pPr>
              <w:pStyle w:val="ListParagraph"/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Bidi"/>
                <w:sz w:val="20"/>
                <w:szCs w:val="20"/>
              </w:rPr>
            </w:pPr>
            <w:r w:rsidRPr="00BD40D5">
              <w:rPr>
                <w:rFonts w:asciiTheme="minorHAnsi" w:hAnsiTheme="minorHAnsi" w:cstheme="minorBidi"/>
                <w:sz w:val="20"/>
                <w:szCs w:val="20"/>
              </w:rPr>
              <w:t xml:space="preserve">Smart Pills/ingestible sensors that monitor and transmit data from the gastrointestinal tract. </w:t>
            </w:r>
          </w:p>
          <w:p w14:paraId="708DD6B7" w14:textId="292FA62E" w:rsidR="00CF7028" w:rsidRPr="00BD40D5" w:rsidRDefault="00CF7028" w:rsidP="00B53E05">
            <w:pPr>
              <w:spacing w:line="276" w:lineRule="auto"/>
              <w:ind w:left="375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 w:rsidRPr="00BD40D5">
              <w:rPr>
                <w:rFonts w:asciiTheme="minorHAnsi" w:hAnsiTheme="minorHAnsi" w:cstheme="minorBidi"/>
                <w:sz w:val="20"/>
                <w:szCs w:val="20"/>
              </w:rPr>
              <w:t xml:space="preserve">        </w:t>
            </w:r>
            <w:r w:rsidRPr="00BD40D5">
              <w:rPr>
                <w:rFonts w:asciiTheme="minorHAnsi" w:hAnsiTheme="minorHAnsi" w:cstheme="minorBidi"/>
                <w:b/>
                <w:bCs/>
                <w:i/>
                <w:iCs/>
                <w:sz w:val="20"/>
                <w:szCs w:val="20"/>
              </w:rPr>
              <w:t>Wearable devices</w:t>
            </w:r>
            <w:r w:rsidRPr="00BD40D5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:</w:t>
            </w:r>
          </w:p>
          <w:p w14:paraId="443C7744" w14:textId="77777777" w:rsidR="00CF7028" w:rsidRDefault="00CF7028" w:rsidP="00B53E05">
            <w:pPr>
              <w:pStyle w:val="ListParagraph"/>
              <w:numPr>
                <w:ilvl w:val="0"/>
                <w:numId w:val="45"/>
              </w:numPr>
              <w:spacing w:line="276" w:lineRule="auto"/>
              <w:ind w:left="915" w:hanging="18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Continuous blood glucose monitoring to manage diabetes</w:t>
            </w:r>
          </w:p>
          <w:p w14:paraId="5EB85341" w14:textId="77777777" w:rsidR="00CF7028" w:rsidRDefault="00CF7028" w:rsidP="00B53E05">
            <w:pPr>
              <w:pStyle w:val="ListParagraph"/>
              <w:numPr>
                <w:ilvl w:val="0"/>
                <w:numId w:val="45"/>
              </w:numPr>
              <w:spacing w:line="276" w:lineRule="auto"/>
              <w:ind w:left="915" w:hanging="18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Fitness trackers</w:t>
            </w:r>
          </w:p>
          <w:p w14:paraId="37D880CC" w14:textId="564249CB" w:rsidR="00CF7028" w:rsidRPr="00BD40D5" w:rsidRDefault="00CF7028" w:rsidP="00BD40D5">
            <w:pPr>
              <w:pStyle w:val="ListParagraph"/>
              <w:numPr>
                <w:ilvl w:val="0"/>
                <w:numId w:val="45"/>
              </w:numPr>
              <w:spacing w:line="276" w:lineRule="auto"/>
              <w:ind w:left="915" w:hanging="18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Sleep apnea: CPAP machines can transmit compliance and track sleep apnea episodes</w:t>
            </w:r>
            <w:bookmarkEnd w:id="10"/>
          </w:p>
          <w:p w14:paraId="2CCA687F" w14:textId="77777777" w:rsidR="00CF7028" w:rsidRPr="00154898" w:rsidRDefault="00CF7028" w:rsidP="42F7D38E">
            <w:pPr>
              <w:rPr>
                <w:rFonts w:asciiTheme="minorHAnsi" w:hAnsiTheme="minorHAnsi" w:cstheme="minorBidi"/>
                <w:sz w:val="20"/>
                <w:szCs w:val="20"/>
              </w:rPr>
            </w:pPr>
            <w:bookmarkStart w:id="11" w:name="_Hlk202445003"/>
            <w:r w:rsidRPr="42F7D38E">
              <w:rPr>
                <w:rFonts w:asciiTheme="minorHAnsi" w:hAnsiTheme="minorHAnsi" w:cstheme="minorBidi"/>
                <w:sz w:val="20"/>
                <w:szCs w:val="20"/>
              </w:rPr>
              <w:t>7C. Electronic communication Policy/Procedures</w:t>
            </w:r>
          </w:p>
          <w:bookmarkEnd w:id="11"/>
          <w:p w14:paraId="6C178BDA" w14:textId="77777777" w:rsidR="00CF7028" w:rsidRPr="00154898" w:rsidRDefault="00CF7028" w:rsidP="00BD40D5">
            <w:pPr>
              <w:pStyle w:val="ListParagraph"/>
              <w:numPr>
                <w:ilvl w:val="0"/>
                <w:numId w:val="48"/>
              </w:numPr>
              <w:ind w:left="735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Must indicate personnel responsible for usage of data</w:t>
            </w:r>
          </w:p>
          <w:p w14:paraId="5E5D217B" w14:textId="1EE9C679" w:rsidR="00CF7028" w:rsidRPr="00154898" w:rsidRDefault="00CF7028" w:rsidP="00BD40D5">
            <w:pPr>
              <w:pStyle w:val="ListParagraph"/>
              <w:numPr>
                <w:ilvl w:val="0"/>
                <w:numId w:val="48"/>
              </w:numPr>
              <w:ind w:left="735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 xml:space="preserve">Importance of </w:t>
            </w:r>
            <w:r w:rsidR="00950ED8" w:rsidRPr="00154898">
              <w:rPr>
                <w:rFonts w:asciiTheme="minorHAnsi" w:hAnsiTheme="minorHAnsi" w:cstheme="minorHAnsi"/>
                <w:sz w:val="20"/>
              </w:rPr>
              <w:t>confidentiality</w:t>
            </w:r>
          </w:p>
          <w:p w14:paraId="35DA4C1E" w14:textId="77777777" w:rsidR="00CF7028" w:rsidRPr="00BD40D5" w:rsidRDefault="00CF7028" w:rsidP="00D91F7A">
            <w:pPr>
              <w:pStyle w:val="ListParagraph"/>
              <w:numPr>
                <w:ilvl w:val="0"/>
                <w:numId w:val="48"/>
              </w:numPr>
              <w:spacing w:line="276" w:lineRule="auto"/>
              <w:ind w:left="735"/>
              <w:rPr>
                <w:rFonts w:asciiTheme="minorHAnsi" w:hAnsiTheme="minorHAnsi" w:cstheme="minorHAnsi"/>
                <w:sz w:val="20"/>
              </w:rPr>
            </w:pPr>
            <w:r w:rsidRPr="00BD40D5">
              <w:rPr>
                <w:rFonts w:asciiTheme="minorHAnsi" w:hAnsiTheme="minorHAnsi" w:cstheme="minorHAnsi"/>
                <w:sz w:val="20"/>
              </w:rPr>
              <w:lastRenderedPageBreak/>
              <w:t>Maintenance of devices</w:t>
            </w:r>
          </w:p>
          <w:p w14:paraId="13026C3F" w14:textId="4ECB3018" w:rsidR="00CF7028" w:rsidRPr="00BD40D5" w:rsidRDefault="00CF7028" w:rsidP="00D91F7A">
            <w:pPr>
              <w:pStyle w:val="ListParagraph"/>
              <w:numPr>
                <w:ilvl w:val="0"/>
                <w:numId w:val="48"/>
              </w:numPr>
              <w:spacing w:line="276" w:lineRule="auto"/>
              <w:ind w:left="735"/>
              <w:rPr>
                <w:rFonts w:asciiTheme="minorHAnsi" w:hAnsiTheme="minorHAnsi" w:cstheme="minorHAnsi"/>
                <w:sz w:val="20"/>
              </w:rPr>
            </w:pPr>
            <w:r w:rsidRPr="00BD40D5">
              <w:rPr>
                <w:rFonts w:asciiTheme="minorHAnsi" w:hAnsiTheme="minorHAnsi" w:cstheme="minorHAnsi"/>
                <w:sz w:val="20"/>
              </w:rPr>
              <w:t>Proper usage of devices</w:t>
            </w:r>
          </w:p>
          <w:p w14:paraId="6718B34D" w14:textId="6D092945" w:rsidR="000A0BBB" w:rsidRPr="00BD40D5" w:rsidRDefault="000A0BBB" w:rsidP="00D91F7A">
            <w:pPr>
              <w:pStyle w:val="ListParagraph"/>
              <w:numPr>
                <w:ilvl w:val="0"/>
                <w:numId w:val="48"/>
              </w:numPr>
              <w:spacing w:line="276" w:lineRule="auto"/>
              <w:ind w:left="735"/>
              <w:rPr>
                <w:rFonts w:asciiTheme="minorHAnsi" w:hAnsiTheme="minorHAnsi" w:cstheme="minorHAnsi"/>
                <w:sz w:val="20"/>
              </w:rPr>
            </w:pPr>
            <w:r w:rsidRPr="00BD40D5">
              <w:rPr>
                <w:rFonts w:asciiTheme="minorHAnsi" w:hAnsiTheme="minorHAnsi" w:cstheme="minorHAnsi"/>
                <w:sz w:val="20"/>
              </w:rPr>
              <w:t>Policies to comply with HIPAA</w:t>
            </w:r>
          </w:p>
          <w:p w14:paraId="43CCE7EF" w14:textId="176D0E44" w:rsidR="00CF7028" w:rsidRPr="00BD40D5" w:rsidRDefault="00CF7028" w:rsidP="00D91F7A">
            <w:pPr>
              <w:pStyle w:val="ListParagraph"/>
              <w:numPr>
                <w:ilvl w:val="0"/>
                <w:numId w:val="48"/>
              </w:numPr>
              <w:spacing w:line="276" w:lineRule="auto"/>
              <w:ind w:left="735"/>
              <w:rPr>
                <w:rFonts w:asciiTheme="minorHAnsi" w:hAnsiTheme="minorHAnsi" w:cstheme="minorHAnsi"/>
                <w:sz w:val="20"/>
              </w:rPr>
            </w:pPr>
            <w:bookmarkStart w:id="12" w:name="_Hlk202445087"/>
            <w:r w:rsidRPr="00BD40D5">
              <w:rPr>
                <w:rFonts w:asciiTheme="minorHAnsi" w:hAnsiTheme="minorHAnsi" w:cstheme="minorHAnsi"/>
                <w:sz w:val="20"/>
              </w:rPr>
              <w:t xml:space="preserve">Data privacy considerations for wearable and implantable medical devices that </w:t>
            </w:r>
            <w:bookmarkEnd w:id="12"/>
            <w:r w:rsidRPr="00BD40D5">
              <w:rPr>
                <w:rFonts w:asciiTheme="minorHAnsi" w:hAnsiTheme="minorHAnsi" w:cstheme="minorHAnsi"/>
                <w:sz w:val="20"/>
              </w:rPr>
              <w:t>transmit data to electronic health records (EHRs).</w:t>
            </w:r>
          </w:p>
          <w:p w14:paraId="75600C53" w14:textId="5BFCAAEF" w:rsidR="00CF7028" w:rsidRDefault="00CF7028" w:rsidP="007071E5">
            <w:pPr>
              <w:pStyle w:val="ListParagraph"/>
              <w:numPr>
                <w:ilvl w:val="0"/>
                <w:numId w:val="50"/>
              </w:numPr>
              <w:spacing w:line="276" w:lineRule="auto"/>
              <w:ind w:left="912" w:hanging="18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Client data privacy concerns</w:t>
            </w:r>
          </w:p>
          <w:p w14:paraId="581D9A5E" w14:textId="0C0191FD" w:rsidR="00CF7028" w:rsidRDefault="00CF7028" w:rsidP="007071E5">
            <w:pPr>
              <w:pStyle w:val="ListParagraph"/>
              <w:numPr>
                <w:ilvl w:val="0"/>
                <w:numId w:val="45"/>
              </w:numPr>
              <w:spacing w:line="276" w:lineRule="auto"/>
              <w:ind w:left="912" w:hanging="18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Policy considerations</w:t>
            </w:r>
          </w:p>
          <w:p w14:paraId="7E5D8493" w14:textId="12C2D35F" w:rsidR="00CF7028" w:rsidRDefault="00CF7028" w:rsidP="007071E5">
            <w:pPr>
              <w:pStyle w:val="ListParagraph"/>
              <w:numPr>
                <w:ilvl w:val="1"/>
                <w:numId w:val="45"/>
              </w:numPr>
              <w:spacing w:line="276" w:lineRule="auto"/>
              <w:ind w:left="1092" w:hanging="18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E</w:t>
            </w:r>
            <w:r w:rsidRPr="000B2F01">
              <w:rPr>
                <w:rFonts w:asciiTheme="minorHAnsi" w:hAnsiTheme="minorHAnsi" w:cstheme="minorHAnsi"/>
                <w:sz w:val="20"/>
              </w:rPr>
              <w:t>nsure a secure network</w:t>
            </w:r>
            <w:r>
              <w:rPr>
                <w:rFonts w:asciiTheme="minorHAnsi" w:hAnsiTheme="minorHAnsi" w:cstheme="minorHAnsi"/>
                <w:sz w:val="20"/>
              </w:rPr>
              <w:t xml:space="preserve"> with continuous monitoring that devices are connected to.</w:t>
            </w:r>
            <w:r w:rsidRPr="000B2F01">
              <w:rPr>
                <w:rFonts w:asciiTheme="minorHAnsi" w:hAnsiTheme="minorHAnsi" w:cstheme="minorHAnsi"/>
                <w:sz w:val="20"/>
              </w:rPr>
              <w:t xml:space="preserve"> </w:t>
            </w:r>
          </w:p>
          <w:p w14:paraId="7B7FBBD5" w14:textId="79EF993D" w:rsidR="00CF7028" w:rsidRDefault="00CF7028" w:rsidP="007071E5">
            <w:pPr>
              <w:pStyle w:val="ListParagraph"/>
              <w:numPr>
                <w:ilvl w:val="1"/>
                <w:numId w:val="45"/>
              </w:numPr>
              <w:spacing w:line="276" w:lineRule="auto"/>
              <w:ind w:left="1092" w:hanging="18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Obtaining informed consent from clients before collecting data.</w:t>
            </w:r>
          </w:p>
          <w:p w14:paraId="0366D867" w14:textId="19694789" w:rsidR="00CF7028" w:rsidRDefault="00CF7028" w:rsidP="007071E5">
            <w:pPr>
              <w:pStyle w:val="ListParagraph"/>
              <w:numPr>
                <w:ilvl w:val="1"/>
                <w:numId w:val="45"/>
              </w:numPr>
              <w:spacing w:line="276" w:lineRule="auto"/>
              <w:ind w:left="1092" w:hanging="18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Disclosure to clients regarding use of personal information and third parties with access to information, e.g., insurance companies.</w:t>
            </w:r>
          </w:p>
          <w:p w14:paraId="22134F31" w14:textId="17F01BB5" w:rsidR="00950ED8" w:rsidRDefault="00950ED8" w:rsidP="007071E5">
            <w:pPr>
              <w:pStyle w:val="ListParagraph"/>
              <w:numPr>
                <w:ilvl w:val="1"/>
                <w:numId w:val="45"/>
              </w:numPr>
              <w:spacing w:line="276" w:lineRule="auto"/>
              <w:ind w:left="1092" w:hanging="18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Ownership of data </w:t>
            </w:r>
            <w:r w:rsidR="006478BE">
              <w:rPr>
                <w:rFonts w:asciiTheme="minorHAnsi" w:hAnsiTheme="minorHAnsi" w:cstheme="minorHAnsi"/>
                <w:sz w:val="20"/>
              </w:rPr>
              <w:t>and patient access to data.</w:t>
            </w:r>
          </w:p>
          <w:p w14:paraId="26AFACA2" w14:textId="77777777" w:rsidR="00CF7028" w:rsidRPr="00154898" w:rsidRDefault="00CF7028" w:rsidP="42F7D38E">
            <w:pPr>
              <w:rPr>
                <w:rFonts w:asciiTheme="minorHAnsi" w:hAnsiTheme="minorHAnsi" w:cstheme="minorBidi"/>
                <w:sz w:val="20"/>
                <w:szCs w:val="20"/>
              </w:rPr>
            </w:pPr>
            <w:r w:rsidRPr="42F7D38E">
              <w:rPr>
                <w:rFonts w:asciiTheme="minorHAnsi" w:hAnsiTheme="minorHAnsi" w:cstheme="minorBidi"/>
                <w:sz w:val="20"/>
                <w:szCs w:val="20"/>
              </w:rPr>
              <w:t>7D. Accurate documentation</w:t>
            </w:r>
          </w:p>
          <w:p w14:paraId="3C7E8BE8" w14:textId="77777777" w:rsidR="00CF7028" w:rsidRPr="00154898" w:rsidRDefault="00CF7028" w:rsidP="00B53E05">
            <w:pPr>
              <w:pStyle w:val="ListParagraph"/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Records are legal documents</w:t>
            </w:r>
          </w:p>
          <w:p w14:paraId="5DCA20F1" w14:textId="77777777" w:rsidR="00CF7028" w:rsidRPr="00154898" w:rsidRDefault="00CF7028" w:rsidP="00B53E05">
            <w:pPr>
              <w:pStyle w:val="ListParagraph"/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Data permissible in court</w:t>
            </w:r>
          </w:p>
          <w:p w14:paraId="2E5E9957" w14:textId="77777777" w:rsidR="00CF7028" w:rsidRPr="00154898" w:rsidRDefault="00CF7028" w:rsidP="00B53E05">
            <w:pPr>
              <w:pStyle w:val="ListParagraph"/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Documents must be destroyed properly (shredded)</w:t>
            </w:r>
          </w:p>
          <w:p w14:paraId="2EA0FF8C" w14:textId="77777777" w:rsidR="00CF7028" w:rsidRDefault="00CF7028" w:rsidP="171A8DEE">
            <w:pPr>
              <w:rPr>
                <w:rFonts w:asciiTheme="minorHAnsi" w:hAnsiTheme="minorHAnsi" w:cstheme="minorBidi"/>
                <w:sz w:val="20"/>
                <w:szCs w:val="20"/>
              </w:rPr>
            </w:pPr>
          </w:p>
          <w:p w14:paraId="717875E6" w14:textId="77777777" w:rsidR="00CF7028" w:rsidRPr="00154898" w:rsidRDefault="00CF7028" w:rsidP="00F915EA">
            <w:p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 xml:space="preserve">7E. Use of </w:t>
            </w:r>
            <w:r w:rsidRPr="008D3DDA">
              <w:rPr>
                <w:rFonts w:asciiTheme="minorHAnsi" w:hAnsiTheme="minorHAnsi" w:cstheme="minorHAnsi"/>
                <w:noProof/>
                <w:sz w:val="20"/>
              </w:rPr>
              <w:t>websites</w:t>
            </w:r>
          </w:p>
          <w:p w14:paraId="354FE2CE" w14:textId="77777777" w:rsidR="00CF7028" w:rsidRPr="00154898" w:rsidRDefault="00CF7028" w:rsidP="00B53E05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Care to use only substantiated sites</w:t>
            </w:r>
          </w:p>
          <w:p w14:paraId="54BCC231" w14:textId="77777777" w:rsidR="00CF7028" w:rsidRPr="00154898" w:rsidRDefault="00CF7028" w:rsidP="00B53E05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 xml:space="preserve">Do not place personal information on non-secure </w:t>
            </w:r>
            <w:r w:rsidRPr="008D3DDA">
              <w:rPr>
                <w:rFonts w:asciiTheme="minorHAnsi" w:hAnsiTheme="minorHAnsi" w:cstheme="minorHAnsi"/>
                <w:noProof/>
                <w:sz w:val="20"/>
              </w:rPr>
              <w:t>websites</w:t>
            </w:r>
          </w:p>
        </w:tc>
        <w:tc>
          <w:tcPr>
            <w:tcW w:w="4590" w:type="dxa"/>
            <w:tcBorders>
              <w:top w:val="double" w:sz="4" w:space="0" w:color="auto"/>
              <w:left w:val="nil"/>
              <w:bottom w:val="single" w:sz="0" w:space="0" w:color="000000" w:themeColor="text1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71C0F561" w14:textId="77777777" w:rsidR="00CF7113" w:rsidRDefault="00CF7113" w:rsidP="00011155">
            <w:pPr>
              <w:rPr>
                <w:rFonts w:asciiTheme="minorHAnsi" w:hAnsiTheme="minorHAnsi" w:cstheme="minorHAnsi"/>
                <w:sz w:val="20"/>
              </w:rPr>
            </w:pPr>
          </w:p>
          <w:p w14:paraId="18F5D853" w14:textId="77777777" w:rsidR="00CF7113" w:rsidRDefault="00CF7113" w:rsidP="00011155">
            <w:pPr>
              <w:rPr>
                <w:rFonts w:asciiTheme="minorHAnsi" w:hAnsiTheme="minorHAnsi" w:cstheme="minorHAnsi"/>
                <w:sz w:val="20"/>
              </w:rPr>
            </w:pPr>
          </w:p>
          <w:p w14:paraId="6F8CE5F1" w14:textId="77777777" w:rsidR="00CF7113" w:rsidRDefault="00CF7113" w:rsidP="00011155">
            <w:pPr>
              <w:rPr>
                <w:rFonts w:asciiTheme="minorHAnsi" w:hAnsiTheme="minorHAnsi" w:cstheme="minorHAnsi"/>
                <w:sz w:val="20"/>
              </w:rPr>
            </w:pPr>
          </w:p>
          <w:p w14:paraId="3BC9763E" w14:textId="77777777" w:rsidR="00CF7113" w:rsidRDefault="00CF7113" w:rsidP="00011155">
            <w:pPr>
              <w:rPr>
                <w:rFonts w:asciiTheme="minorHAnsi" w:hAnsiTheme="minorHAnsi" w:cstheme="minorHAnsi"/>
                <w:sz w:val="20"/>
              </w:rPr>
            </w:pPr>
          </w:p>
          <w:p w14:paraId="72F49984" w14:textId="77777777" w:rsidR="00CF7113" w:rsidRDefault="00CF7113" w:rsidP="00011155">
            <w:pPr>
              <w:rPr>
                <w:rFonts w:asciiTheme="minorHAnsi" w:hAnsiTheme="minorHAnsi" w:cstheme="minorHAnsi"/>
                <w:sz w:val="20"/>
              </w:rPr>
            </w:pPr>
          </w:p>
          <w:p w14:paraId="4E17A275" w14:textId="77777777" w:rsidR="00CF7113" w:rsidRDefault="00CF7113" w:rsidP="00011155">
            <w:pPr>
              <w:rPr>
                <w:rFonts w:asciiTheme="minorHAnsi" w:hAnsiTheme="minorHAnsi" w:cstheme="minorHAnsi"/>
                <w:sz w:val="20"/>
              </w:rPr>
            </w:pPr>
          </w:p>
          <w:p w14:paraId="1A505CB4" w14:textId="77777777" w:rsidR="00CF7113" w:rsidRDefault="00CF7113" w:rsidP="00011155">
            <w:pPr>
              <w:rPr>
                <w:rFonts w:asciiTheme="minorHAnsi" w:hAnsiTheme="minorHAnsi" w:cstheme="minorHAnsi"/>
                <w:sz w:val="20"/>
              </w:rPr>
            </w:pPr>
          </w:p>
          <w:p w14:paraId="7CAB13C0" w14:textId="77777777" w:rsidR="00CF7113" w:rsidRDefault="00CF7113" w:rsidP="00011155">
            <w:pPr>
              <w:rPr>
                <w:rFonts w:asciiTheme="minorHAnsi" w:hAnsiTheme="minorHAnsi" w:cstheme="minorHAnsi"/>
                <w:sz w:val="20"/>
              </w:rPr>
            </w:pPr>
          </w:p>
          <w:p w14:paraId="0614FF80" w14:textId="77777777" w:rsidR="00CF7113" w:rsidRDefault="00CF7113" w:rsidP="00011155">
            <w:pPr>
              <w:rPr>
                <w:rFonts w:asciiTheme="minorHAnsi" w:hAnsiTheme="minorHAnsi" w:cstheme="minorHAnsi"/>
                <w:sz w:val="20"/>
              </w:rPr>
            </w:pPr>
          </w:p>
          <w:p w14:paraId="1B094B76" w14:textId="77777777" w:rsidR="00BD40D5" w:rsidRDefault="00BD40D5" w:rsidP="00011155">
            <w:pPr>
              <w:rPr>
                <w:rFonts w:asciiTheme="minorHAnsi" w:hAnsiTheme="minorHAnsi" w:cstheme="minorHAnsi"/>
                <w:sz w:val="20"/>
              </w:rPr>
            </w:pPr>
          </w:p>
          <w:p w14:paraId="02A286EC" w14:textId="77777777" w:rsidR="00BD40D5" w:rsidRDefault="00BD40D5" w:rsidP="00011155">
            <w:pPr>
              <w:rPr>
                <w:rFonts w:asciiTheme="minorHAnsi" w:hAnsiTheme="minorHAnsi" w:cstheme="minorHAnsi"/>
                <w:sz w:val="20"/>
              </w:rPr>
            </w:pPr>
          </w:p>
          <w:p w14:paraId="25D11559" w14:textId="77777777" w:rsidR="00BD40D5" w:rsidRDefault="00BD40D5" w:rsidP="00011155">
            <w:pPr>
              <w:rPr>
                <w:rFonts w:asciiTheme="minorHAnsi" w:hAnsiTheme="minorHAnsi" w:cstheme="minorHAnsi"/>
                <w:sz w:val="20"/>
              </w:rPr>
            </w:pPr>
          </w:p>
          <w:p w14:paraId="0A3FB1C3" w14:textId="77777777" w:rsidR="00BD40D5" w:rsidRDefault="00BD40D5" w:rsidP="00011155">
            <w:pPr>
              <w:rPr>
                <w:rFonts w:asciiTheme="minorHAnsi" w:hAnsiTheme="minorHAnsi" w:cstheme="minorHAnsi"/>
                <w:sz w:val="20"/>
              </w:rPr>
            </w:pPr>
          </w:p>
          <w:p w14:paraId="538084CB" w14:textId="77777777" w:rsidR="00BD40D5" w:rsidRDefault="00BD40D5" w:rsidP="00011155">
            <w:pPr>
              <w:rPr>
                <w:rFonts w:asciiTheme="minorHAnsi" w:hAnsiTheme="minorHAnsi" w:cstheme="minorHAnsi"/>
                <w:sz w:val="20"/>
              </w:rPr>
            </w:pPr>
          </w:p>
          <w:p w14:paraId="56D07A7F" w14:textId="77777777" w:rsidR="00BD40D5" w:rsidRDefault="00BD40D5" w:rsidP="00011155">
            <w:pPr>
              <w:rPr>
                <w:rFonts w:asciiTheme="minorHAnsi" w:hAnsiTheme="minorHAnsi" w:cstheme="minorHAnsi"/>
                <w:sz w:val="20"/>
              </w:rPr>
            </w:pPr>
          </w:p>
          <w:p w14:paraId="4A2E3828" w14:textId="77777777" w:rsidR="00BD40D5" w:rsidRDefault="00BD40D5" w:rsidP="00011155">
            <w:pPr>
              <w:rPr>
                <w:rFonts w:asciiTheme="minorHAnsi" w:hAnsiTheme="minorHAnsi" w:cstheme="minorHAnsi"/>
                <w:sz w:val="20"/>
              </w:rPr>
            </w:pPr>
          </w:p>
          <w:p w14:paraId="63B691E5" w14:textId="77777777" w:rsidR="00BD40D5" w:rsidRDefault="00BD40D5" w:rsidP="00011155">
            <w:pPr>
              <w:rPr>
                <w:rFonts w:asciiTheme="minorHAnsi" w:hAnsiTheme="minorHAnsi" w:cstheme="minorHAnsi"/>
                <w:sz w:val="20"/>
              </w:rPr>
            </w:pPr>
          </w:p>
          <w:p w14:paraId="427828B8" w14:textId="77777777" w:rsidR="00BD40D5" w:rsidRDefault="00BD40D5" w:rsidP="00011155">
            <w:pPr>
              <w:rPr>
                <w:rFonts w:asciiTheme="minorHAnsi" w:hAnsiTheme="minorHAnsi" w:cstheme="minorHAnsi"/>
                <w:sz w:val="20"/>
              </w:rPr>
            </w:pPr>
          </w:p>
          <w:p w14:paraId="363F34F0" w14:textId="77777777" w:rsidR="00BD40D5" w:rsidRDefault="00BD40D5" w:rsidP="00011155">
            <w:pPr>
              <w:rPr>
                <w:rFonts w:asciiTheme="minorHAnsi" w:hAnsiTheme="minorHAnsi" w:cstheme="minorHAnsi"/>
                <w:sz w:val="20"/>
              </w:rPr>
            </w:pPr>
          </w:p>
          <w:p w14:paraId="37067259" w14:textId="77777777" w:rsidR="00CF7113" w:rsidRDefault="00CF7113" w:rsidP="00011155">
            <w:pPr>
              <w:rPr>
                <w:rFonts w:asciiTheme="minorHAnsi" w:hAnsiTheme="minorHAnsi" w:cstheme="minorHAnsi"/>
                <w:sz w:val="20"/>
              </w:rPr>
            </w:pPr>
          </w:p>
          <w:p w14:paraId="5BC51216" w14:textId="77777777" w:rsidR="00CF7113" w:rsidRDefault="00CF7113" w:rsidP="00011155">
            <w:pPr>
              <w:rPr>
                <w:rFonts w:asciiTheme="minorHAnsi" w:hAnsiTheme="minorHAnsi" w:cstheme="minorHAnsi"/>
                <w:sz w:val="20"/>
              </w:rPr>
            </w:pPr>
          </w:p>
          <w:p w14:paraId="4FC6CD77" w14:textId="77777777" w:rsidR="00CF7113" w:rsidRDefault="00CF7113" w:rsidP="00011155">
            <w:pPr>
              <w:rPr>
                <w:rFonts w:asciiTheme="minorHAnsi" w:hAnsiTheme="minorHAnsi" w:cstheme="minorHAnsi"/>
                <w:sz w:val="20"/>
              </w:rPr>
            </w:pPr>
          </w:p>
          <w:p w14:paraId="40B1E045" w14:textId="71639D95" w:rsidR="00CF7028" w:rsidRPr="00CF7113" w:rsidRDefault="00CF7028" w:rsidP="00011155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CF7113">
              <w:rPr>
                <w:rFonts w:asciiTheme="minorHAnsi" w:hAnsiTheme="minorHAnsi" w:cstheme="minorHAnsi"/>
                <w:b/>
                <w:bCs/>
                <w:sz w:val="20"/>
              </w:rPr>
              <w:lastRenderedPageBreak/>
              <w:t>Wearable device study:</w:t>
            </w:r>
          </w:p>
          <w:p w14:paraId="06BCB02F" w14:textId="77777777" w:rsidR="00CF7028" w:rsidRDefault="00CF7028" w:rsidP="00011155">
            <w:pPr>
              <w:rPr>
                <w:rStyle w:val="Hyperlink"/>
                <w:rFonts w:asciiTheme="minorHAnsi" w:hAnsiTheme="minorHAnsi" w:cstheme="minorHAnsi"/>
                <w:sz w:val="20"/>
              </w:rPr>
            </w:pPr>
            <w:hyperlink r:id="rId25" w:history="1">
              <w:r w:rsidRPr="00AA0FBE">
                <w:rPr>
                  <w:rStyle w:val="Hyperlink"/>
                  <w:rFonts w:asciiTheme="minorHAnsi" w:hAnsiTheme="minorHAnsi" w:cstheme="minorHAnsi"/>
                  <w:sz w:val="20"/>
                </w:rPr>
                <w:t>https://pmc.ncbi.nlm.nih.gov/articles/PMC6746089/</w:t>
              </w:r>
            </w:hyperlink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</w:p>
          <w:p w14:paraId="459E3FA8" w14:textId="77777777" w:rsidR="00CF7028" w:rsidRDefault="00CF7028" w:rsidP="0002253E">
            <w:pPr>
              <w:rPr>
                <w:rStyle w:val="Hyperlink"/>
                <w:rFonts w:asciiTheme="minorHAnsi" w:hAnsiTheme="minorHAnsi" w:cstheme="minorHAnsi"/>
                <w:sz w:val="20"/>
              </w:rPr>
            </w:pPr>
          </w:p>
          <w:p w14:paraId="7CA285F6" w14:textId="77777777" w:rsidR="00CF7028" w:rsidRPr="00CF7113" w:rsidRDefault="00CF7028" w:rsidP="0002253E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CF7113">
              <w:rPr>
                <w:rFonts w:asciiTheme="minorHAnsi" w:hAnsiTheme="minorHAnsi" w:cstheme="minorHAnsi"/>
                <w:b/>
                <w:bCs/>
                <w:sz w:val="20"/>
              </w:rPr>
              <w:t>Implantable device study:</w:t>
            </w:r>
          </w:p>
          <w:p w14:paraId="323D181C" w14:textId="77777777" w:rsidR="00CF7028" w:rsidRDefault="00CF7028" w:rsidP="0002253E">
            <w:pPr>
              <w:rPr>
                <w:rStyle w:val="Hyperlink"/>
                <w:rFonts w:asciiTheme="minorHAnsi" w:hAnsiTheme="minorHAnsi" w:cstheme="minorHAnsi"/>
                <w:sz w:val="20"/>
              </w:rPr>
            </w:pPr>
            <w:hyperlink r:id="rId26" w:history="1">
              <w:r w:rsidRPr="00AA0FBE">
                <w:rPr>
                  <w:rStyle w:val="Hyperlink"/>
                  <w:rFonts w:asciiTheme="minorHAnsi" w:hAnsiTheme="minorHAnsi" w:cstheme="minorHAnsi"/>
                  <w:sz w:val="20"/>
                </w:rPr>
                <w:t>https://pmc.ncbi.nlm.nih.gov/articles/PMC7772635/</w:t>
              </w:r>
            </w:hyperlink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</w:p>
          <w:p w14:paraId="421B2495" w14:textId="77777777" w:rsidR="00CF7113" w:rsidRDefault="00CF7113" w:rsidP="00034EF9">
            <w:pPr>
              <w:rPr>
                <w:rStyle w:val="Hyperlink"/>
                <w:rFonts w:asciiTheme="minorHAnsi" w:hAnsiTheme="minorHAnsi" w:cstheme="minorHAnsi"/>
                <w:color w:val="000000" w:themeColor="text1"/>
                <w:sz w:val="20"/>
                <w:u w:val="none"/>
              </w:rPr>
            </w:pPr>
          </w:p>
          <w:p w14:paraId="6935A11C" w14:textId="68FF2835" w:rsidR="00CF7028" w:rsidRPr="00CF7113" w:rsidRDefault="00CF7113" w:rsidP="00034EF9">
            <w:pPr>
              <w:rPr>
                <w:rStyle w:val="Hyperlink"/>
                <w:rFonts w:asciiTheme="minorHAnsi" w:hAnsiTheme="minorHAnsi" w:cstheme="minorHAnsi"/>
                <w:b/>
                <w:bCs/>
                <w:color w:val="000000" w:themeColor="text1"/>
                <w:sz w:val="20"/>
                <w:u w:val="none"/>
              </w:rPr>
            </w:pPr>
            <w:r w:rsidRPr="00CF7113">
              <w:rPr>
                <w:rStyle w:val="Hyperlink"/>
                <w:rFonts w:asciiTheme="minorHAnsi" w:hAnsiTheme="minorHAnsi" w:cstheme="minorHAnsi"/>
                <w:b/>
                <w:bCs/>
                <w:color w:val="000000" w:themeColor="text1"/>
                <w:sz w:val="20"/>
                <w:u w:val="none"/>
              </w:rPr>
              <w:t>Other studies and articles</w:t>
            </w:r>
            <w:r w:rsidR="00950ED8">
              <w:rPr>
                <w:rStyle w:val="Hyperlink"/>
                <w:rFonts w:asciiTheme="minorHAnsi" w:hAnsiTheme="minorHAnsi" w:cstheme="minorHAnsi"/>
                <w:b/>
                <w:bCs/>
                <w:color w:val="000000" w:themeColor="text1"/>
                <w:sz w:val="20"/>
                <w:u w:val="none"/>
              </w:rPr>
              <w:t xml:space="preserve"> to inform data privacy concerns and policy considerations for wearable and implantable medical devices</w:t>
            </w:r>
            <w:r w:rsidRPr="00CF7113">
              <w:rPr>
                <w:rStyle w:val="Hyperlink"/>
                <w:rFonts w:asciiTheme="minorHAnsi" w:hAnsiTheme="minorHAnsi" w:cstheme="minorHAnsi"/>
                <w:b/>
                <w:bCs/>
                <w:color w:val="000000" w:themeColor="text1"/>
                <w:sz w:val="20"/>
                <w:u w:val="none"/>
              </w:rPr>
              <w:t>:</w:t>
            </w:r>
          </w:p>
          <w:p w14:paraId="66ACDD8D" w14:textId="26CC203A" w:rsidR="00CF7028" w:rsidRDefault="00220404" w:rsidP="00034EF9">
            <w:pPr>
              <w:rPr>
                <w:rStyle w:val="Hyperlink"/>
                <w:rFonts w:asciiTheme="minorHAnsi" w:hAnsiTheme="minorHAnsi" w:cstheme="minorHAnsi"/>
                <w:sz w:val="20"/>
              </w:rPr>
            </w:pPr>
            <w:hyperlink r:id="rId27" w:history="1">
              <w:r w:rsidR="00CF7028" w:rsidRPr="00220404">
                <w:rPr>
                  <w:rStyle w:val="Hyperlink"/>
                  <w:rFonts w:asciiTheme="minorHAnsi" w:hAnsiTheme="minorHAnsi" w:cstheme="minorHAnsi"/>
                  <w:i/>
                  <w:iCs/>
                  <w:sz w:val="20"/>
                </w:rPr>
                <w:t>Ethical and Legal Implications of Remote Monitoring of Medical Devices</w:t>
              </w:r>
            </w:hyperlink>
          </w:p>
          <w:p w14:paraId="24C4E65F" w14:textId="77777777" w:rsidR="00CF7028" w:rsidRDefault="00CF7028" w:rsidP="00127D74">
            <w:pPr>
              <w:rPr>
                <w:rFonts w:asciiTheme="minorHAnsi" w:hAnsiTheme="minorHAnsi" w:cstheme="minorHAnsi"/>
                <w:sz w:val="20"/>
              </w:rPr>
            </w:pPr>
          </w:p>
          <w:p w14:paraId="312B6B0E" w14:textId="468A49E0" w:rsidR="00950ED8" w:rsidRPr="00950ED8" w:rsidRDefault="00950ED8" w:rsidP="00127D74">
            <w:pPr>
              <w:rPr>
                <w:rFonts w:asciiTheme="minorHAnsi" w:hAnsiTheme="minorHAnsi" w:cstheme="minorHAnsi"/>
                <w:i/>
                <w:iCs/>
                <w:sz w:val="20"/>
              </w:rPr>
            </w:pPr>
            <w:hyperlink r:id="rId28" w:history="1">
              <w:r w:rsidRPr="00950ED8">
                <w:rPr>
                  <w:rStyle w:val="Hyperlink"/>
                  <w:rFonts w:asciiTheme="minorHAnsi" w:hAnsiTheme="minorHAnsi" w:cstheme="minorHAnsi"/>
                  <w:i/>
                  <w:iCs/>
                  <w:sz w:val="20"/>
                </w:rPr>
                <w:t>Ethical and legal implications of health monitoring wearable devices: A scoping review</w:t>
              </w:r>
            </w:hyperlink>
          </w:p>
          <w:p w14:paraId="31E3F0A5" w14:textId="77777777" w:rsidR="00CF7028" w:rsidRDefault="00CF7028" w:rsidP="00127D74">
            <w:pPr>
              <w:rPr>
                <w:rFonts w:asciiTheme="minorHAnsi" w:hAnsiTheme="minorHAnsi" w:cstheme="minorHAnsi"/>
                <w:sz w:val="20"/>
              </w:rPr>
            </w:pPr>
          </w:p>
          <w:p w14:paraId="4FE4C44F" w14:textId="7166B628" w:rsidR="00950ED8" w:rsidRPr="00950ED8" w:rsidRDefault="00950ED8" w:rsidP="00127D74">
            <w:pPr>
              <w:rPr>
                <w:rFonts w:asciiTheme="minorHAnsi" w:hAnsiTheme="minorHAnsi" w:cstheme="minorHAnsi"/>
                <w:i/>
                <w:iCs/>
                <w:sz w:val="20"/>
              </w:rPr>
            </w:pPr>
            <w:hyperlink r:id="rId29" w:history="1">
              <w:r w:rsidRPr="00950ED8">
                <w:rPr>
                  <w:rStyle w:val="Hyperlink"/>
                  <w:rFonts w:asciiTheme="minorHAnsi" w:hAnsiTheme="minorHAnsi" w:cstheme="minorHAnsi"/>
                  <w:i/>
                  <w:iCs/>
                  <w:sz w:val="20"/>
                </w:rPr>
                <w:t>Ethical considerations for the use of consumer wearables in health research</w:t>
              </w:r>
            </w:hyperlink>
          </w:p>
          <w:p w14:paraId="5A0CAFDE" w14:textId="77777777" w:rsidR="00CF7028" w:rsidRDefault="00CF7028" w:rsidP="00127D74">
            <w:pPr>
              <w:rPr>
                <w:rFonts w:asciiTheme="minorHAnsi" w:hAnsiTheme="minorHAnsi" w:cstheme="minorHAnsi"/>
                <w:sz w:val="20"/>
              </w:rPr>
            </w:pPr>
          </w:p>
          <w:p w14:paraId="6839A753" w14:textId="7D2A475B" w:rsidR="00950ED8" w:rsidRPr="00950ED8" w:rsidRDefault="00950ED8" w:rsidP="00127D74">
            <w:pPr>
              <w:rPr>
                <w:rFonts w:asciiTheme="minorHAnsi" w:hAnsiTheme="minorHAnsi" w:cstheme="minorHAnsi"/>
                <w:i/>
                <w:iCs/>
                <w:sz w:val="20"/>
              </w:rPr>
            </w:pPr>
            <w:hyperlink r:id="rId30" w:history="1">
              <w:r w:rsidRPr="00950ED8">
                <w:rPr>
                  <w:rStyle w:val="Hyperlink"/>
                  <w:rFonts w:asciiTheme="minorHAnsi" w:hAnsiTheme="minorHAnsi" w:cstheme="minorHAnsi"/>
                  <w:i/>
                  <w:iCs/>
                  <w:sz w:val="20"/>
                </w:rPr>
                <w:t>Ethical Implications of Wearable Digital Health Technology: Balancing Innovation and Patient Autonomy</w:t>
              </w:r>
            </w:hyperlink>
          </w:p>
          <w:p w14:paraId="4945EBB0" w14:textId="77777777" w:rsidR="00CF7028" w:rsidRDefault="00CF7028" w:rsidP="00127D74">
            <w:pPr>
              <w:rPr>
                <w:rFonts w:asciiTheme="minorHAnsi" w:hAnsiTheme="minorHAnsi" w:cstheme="minorHAnsi"/>
                <w:sz w:val="20"/>
              </w:rPr>
            </w:pPr>
          </w:p>
          <w:p w14:paraId="5EA6C5AB" w14:textId="6188F02D" w:rsidR="00950ED8" w:rsidRPr="00950ED8" w:rsidRDefault="00950ED8" w:rsidP="00127D74">
            <w:pPr>
              <w:rPr>
                <w:rFonts w:asciiTheme="minorHAnsi" w:hAnsiTheme="minorHAnsi" w:cstheme="minorHAnsi"/>
                <w:i/>
                <w:iCs/>
                <w:sz w:val="20"/>
              </w:rPr>
            </w:pPr>
            <w:hyperlink r:id="rId31" w:history="1">
              <w:r w:rsidRPr="00950ED8">
                <w:rPr>
                  <w:rStyle w:val="Hyperlink"/>
                  <w:rFonts w:asciiTheme="minorHAnsi" w:hAnsiTheme="minorHAnsi" w:cstheme="minorHAnsi"/>
                  <w:i/>
                  <w:iCs/>
                  <w:sz w:val="20"/>
                </w:rPr>
                <w:t>Wearable Tech Data: Ethical Obligations &amp; Use in Healthcare</w:t>
              </w:r>
            </w:hyperlink>
          </w:p>
          <w:p w14:paraId="487E025C" w14:textId="77777777" w:rsidR="00CF7028" w:rsidRDefault="00CF7028" w:rsidP="00127D74">
            <w:pPr>
              <w:rPr>
                <w:rFonts w:asciiTheme="minorHAnsi" w:hAnsiTheme="minorHAnsi" w:cstheme="minorHAnsi"/>
                <w:sz w:val="20"/>
              </w:rPr>
            </w:pPr>
          </w:p>
          <w:p w14:paraId="6872A4F8" w14:textId="1105F941" w:rsidR="00CF7028" w:rsidRPr="00220404" w:rsidRDefault="00220404" w:rsidP="00127D74">
            <w:pPr>
              <w:rPr>
                <w:rFonts w:asciiTheme="minorHAnsi" w:hAnsiTheme="minorHAnsi" w:cstheme="minorHAnsi"/>
                <w:i/>
                <w:iCs/>
                <w:sz w:val="20"/>
              </w:rPr>
            </w:pPr>
            <w:hyperlink r:id="rId32" w:history="1">
              <w:r w:rsidR="00CF7028" w:rsidRPr="00220404">
                <w:rPr>
                  <w:rStyle w:val="Hyperlink"/>
                  <w:rFonts w:asciiTheme="minorHAnsi" w:hAnsiTheme="minorHAnsi" w:cstheme="minorHAnsi"/>
                  <w:i/>
                  <w:iCs/>
                  <w:sz w:val="20"/>
                </w:rPr>
                <w:t>Security Risks and User Perception towards Adopting Wearable Internet of Medical Things</w:t>
              </w:r>
            </w:hyperlink>
          </w:p>
        </w:tc>
      </w:tr>
      <w:tr w:rsidR="00CF7028" w:rsidRPr="00154898" w14:paraId="500F181E" w14:textId="77777777" w:rsidTr="00F429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060" w:type="dxa"/>
            <w:tcBorders>
              <w:top w:val="double" w:sz="4" w:space="0" w:color="auto"/>
              <w:left w:val="single" w:sz="4" w:space="0" w:color="auto"/>
              <w:bottom w:val="single" w:sz="0" w:space="0" w:color="000000" w:themeColor="text1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153F1566" w14:textId="77777777" w:rsidR="00CF7028" w:rsidRPr="00154898" w:rsidRDefault="00CF7028" w:rsidP="00F2700D">
            <w:pPr>
              <w:ind w:left="206" w:hanging="206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lastRenderedPageBreak/>
              <w:t xml:space="preserve">8. Using a </w:t>
            </w:r>
            <w:r w:rsidRPr="008D3DDA">
              <w:rPr>
                <w:rFonts w:asciiTheme="minorHAnsi" w:hAnsiTheme="minorHAnsi" w:cstheme="minorHAnsi"/>
                <w:noProof/>
                <w:sz w:val="20"/>
              </w:rPr>
              <w:t>problem</w:t>
            </w:r>
            <w:r>
              <w:rPr>
                <w:rFonts w:asciiTheme="minorHAnsi" w:hAnsiTheme="minorHAnsi" w:cstheme="minorHAnsi"/>
                <w:noProof/>
                <w:sz w:val="20"/>
              </w:rPr>
              <w:t>-</w:t>
            </w:r>
            <w:r w:rsidRPr="008D3DDA">
              <w:rPr>
                <w:rFonts w:asciiTheme="minorHAnsi" w:hAnsiTheme="minorHAnsi" w:cstheme="minorHAnsi"/>
                <w:noProof/>
                <w:sz w:val="20"/>
              </w:rPr>
              <w:t>solving</w:t>
            </w:r>
            <w:r w:rsidRPr="00154898">
              <w:rPr>
                <w:rFonts w:asciiTheme="minorHAnsi" w:hAnsiTheme="minorHAnsi" w:cstheme="minorHAnsi"/>
                <w:sz w:val="20"/>
              </w:rPr>
              <w:t xml:space="preserve"> process applied to </w:t>
            </w:r>
            <w:r w:rsidRPr="00154898">
              <w:rPr>
                <w:rFonts w:asciiTheme="minorHAnsi" w:hAnsiTheme="minorHAnsi" w:cstheme="minorHAnsi"/>
                <w:sz w:val="20"/>
              </w:rPr>
              <w:lastRenderedPageBreak/>
              <w:t xml:space="preserve">healthcare situations, describe how healthcare workers can effectively communicate with their clients and team members.  </w:t>
            </w:r>
          </w:p>
        </w:tc>
        <w:tc>
          <w:tcPr>
            <w:tcW w:w="2340" w:type="dxa"/>
            <w:tcBorders>
              <w:top w:val="double" w:sz="4" w:space="0" w:color="auto"/>
              <w:left w:val="nil"/>
              <w:bottom w:val="single" w:sz="0" w:space="0" w:color="000000" w:themeColor="text1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3024B1B0" w14:textId="77777777" w:rsidR="00CF7028" w:rsidRPr="00154898" w:rsidRDefault="00CF7028" w:rsidP="00F2700D">
            <w:pPr>
              <w:ind w:left="386" w:hanging="386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lastRenderedPageBreak/>
              <w:t xml:space="preserve">8A. Describe the steps in problem identification and </w:t>
            </w:r>
            <w:r w:rsidRPr="00154898">
              <w:rPr>
                <w:rFonts w:asciiTheme="minorHAnsi" w:hAnsiTheme="minorHAnsi" w:cstheme="minorHAnsi"/>
                <w:sz w:val="20"/>
              </w:rPr>
              <w:lastRenderedPageBreak/>
              <w:t>solution utilizing a team approach.</w:t>
            </w:r>
          </w:p>
        </w:tc>
        <w:tc>
          <w:tcPr>
            <w:tcW w:w="4860" w:type="dxa"/>
            <w:tcBorders>
              <w:top w:val="double" w:sz="4" w:space="0" w:color="auto"/>
              <w:left w:val="nil"/>
              <w:bottom w:val="single" w:sz="0" w:space="0" w:color="000000" w:themeColor="text1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0AC1794B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lastRenderedPageBreak/>
              <w:t xml:space="preserve">8A. </w:t>
            </w:r>
            <w:r w:rsidRPr="008D3DDA">
              <w:rPr>
                <w:rFonts w:asciiTheme="minorHAnsi" w:hAnsiTheme="minorHAnsi" w:cstheme="minorHAnsi"/>
                <w:noProof/>
                <w:sz w:val="20"/>
              </w:rPr>
              <w:t>Problem</w:t>
            </w:r>
            <w:r>
              <w:rPr>
                <w:rFonts w:asciiTheme="minorHAnsi" w:hAnsiTheme="minorHAnsi" w:cstheme="minorHAnsi"/>
                <w:noProof/>
                <w:sz w:val="20"/>
              </w:rPr>
              <w:t>-</w:t>
            </w:r>
            <w:r w:rsidRPr="008D3DDA">
              <w:rPr>
                <w:rFonts w:asciiTheme="minorHAnsi" w:hAnsiTheme="minorHAnsi" w:cstheme="minorHAnsi"/>
                <w:noProof/>
                <w:sz w:val="20"/>
              </w:rPr>
              <w:t>solving</w:t>
            </w:r>
            <w:r w:rsidRPr="00154898">
              <w:rPr>
                <w:rFonts w:asciiTheme="minorHAnsi" w:hAnsiTheme="minorHAnsi" w:cstheme="minorHAnsi"/>
                <w:sz w:val="20"/>
              </w:rPr>
              <w:t xml:space="preserve"> steps </w:t>
            </w:r>
          </w:p>
          <w:p w14:paraId="3B56E93E" w14:textId="77777777" w:rsidR="00CF7028" w:rsidRPr="00154898" w:rsidRDefault="00CF7028" w:rsidP="00B15F6F">
            <w:pPr>
              <w:pStyle w:val="ListParagraph"/>
              <w:numPr>
                <w:ilvl w:val="0"/>
                <w:numId w:val="39"/>
              </w:numPr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 xml:space="preserve">Identify the problem </w:t>
            </w:r>
          </w:p>
          <w:p w14:paraId="103ED5CE" w14:textId="77777777" w:rsidR="00CF7028" w:rsidRPr="00154898" w:rsidRDefault="00CF7028" w:rsidP="00B15F6F">
            <w:pPr>
              <w:pStyle w:val="ListParagraph"/>
              <w:numPr>
                <w:ilvl w:val="0"/>
                <w:numId w:val="39"/>
              </w:numPr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 xml:space="preserve">Analyze the problem  </w:t>
            </w:r>
          </w:p>
          <w:p w14:paraId="559CF0FD" w14:textId="77777777" w:rsidR="00CF7028" w:rsidRPr="00154898" w:rsidRDefault="00CF7028" w:rsidP="00B15F6F">
            <w:pPr>
              <w:pStyle w:val="ListParagraph"/>
              <w:numPr>
                <w:ilvl w:val="0"/>
                <w:numId w:val="39"/>
              </w:numPr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lastRenderedPageBreak/>
              <w:t>Generate and analyze solutions-brainstorm for possible solutions, evaluate the best solution.</w:t>
            </w:r>
          </w:p>
          <w:p w14:paraId="00D5F9BF" w14:textId="77777777" w:rsidR="00CF7028" w:rsidRPr="00154898" w:rsidRDefault="00CF7028" w:rsidP="00B15F6F">
            <w:pPr>
              <w:pStyle w:val="ListParagraph"/>
              <w:numPr>
                <w:ilvl w:val="0"/>
                <w:numId w:val="39"/>
              </w:numPr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 xml:space="preserve">Implement the best solution </w:t>
            </w:r>
          </w:p>
          <w:p w14:paraId="2BDAD414" w14:textId="77777777" w:rsidR="00CF7028" w:rsidRPr="00154898" w:rsidRDefault="00CF7028" w:rsidP="00B15F6F">
            <w:pPr>
              <w:pStyle w:val="ListParagraph"/>
              <w:numPr>
                <w:ilvl w:val="0"/>
                <w:numId w:val="39"/>
              </w:numPr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Evaluate the solution’s effect, plan the next steps.</w:t>
            </w:r>
          </w:p>
        </w:tc>
        <w:tc>
          <w:tcPr>
            <w:tcW w:w="4590" w:type="dxa"/>
            <w:tcBorders>
              <w:top w:val="double" w:sz="4" w:space="0" w:color="auto"/>
              <w:left w:val="nil"/>
              <w:bottom w:val="single" w:sz="0" w:space="0" w:color="000000" w:themeColor="text1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0506C5E2" w14:textId="4E02DF9F" w:rsidR="00CF7028" w:rsidRPr="00BD40D5" w:rsidRDefault="00CF7028" w:rsidP="141E734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hyperlink r:id="rId33" w:history="1">
              <w:r w:rsidRPr="00BD40D5">
                <w:rPr>
                  <w:rStyle w:val="Hyperlink"/>
                  <w:rFonts w:asciiTheme="minorHAnsi" w:eastAsia="Helvetica" w:hAnsiTheme="minorHAnsi" w:cstheme="minorHAnsi"/>
                  <w:sz w:val="20"/>
                  <w:szCs w:val="20"/>
                </w:rPr>
                <w:t>CHC Com</w:t>
              </w:r>
              <w:r w:rsidRPr="00BD40D5">
                <w:rPr>
                  <w:rStyle w:val="Hyperlink"/>
                  <w:rFonts w:asciiTheme="minorHAnsi" w:eastAsia="Helvetica" w:hAnsiTheme="minorHAnsi" w:cstheme="minorHAnsi"/>
                  <w:sz w:val="20"/>
                  <w:szCs w:val="20"/>
                </w:rPr>
                <w:t>p</w:t>
              </w:r>
              <w:r w:rsidRPr="00BD40D5">
                <w:rPr>
                  <w:rStyle w:val="Hyperlink"/>
                  <w:rFonts w:asciiTheme="minorHAnsi" w:eastAsia="Helvetica" w:hAnsiTheme="minorHAnsi" w:cstheme="minorHAnsi"/>
                  <w:sz w:val="20"/>
                  <w:szCs w:val="20"/>
                </w:rPr>
                <w:t>etency 1 &amp; 8</w:t>
              </w:r>
            </w:hyperlink>
            <w:r w:rsidRPr="00BD40D5">
              <w:rPr>
                <w:rFonts w:asciiTheme="minorHAnsi" w:eastAsia="Helvetica" w:hAnsiTheme="minorHAnsi" w:cstheme="minorHAnsi"/>
                <w:color w:val="333333"/>
                <w:sz w:val="20"/>
                <w:szCs w:val="20"/>
              </w:rPr>
              <w:t>: Scenarios Effective Communication</w:t>
            </w:r>
            <w:r w:rsidR="00BD40D5">
              <w:rPr>
                <w:rFonts w:asciiTheme="minorHAnsi" w:eastAsia="Helvetica" w:hAnsiTheme="minorHAnsi" w:cstheme="minorHAnsi"/>
                <w:color w:val="333333"/>
                <w:sz w:val="20"/>
                <w:szCs w:val="20"/>
              </w:rPr>
              <w:t xml:space="preserve"> (Username &amp; password: HCCC)</w:t>
            </w:r>
          </w:p>
        </w:tc>
      </w:tr>
      <w:tr w:rsidR="00CF7028" w:rsidRPr="00154898" w14:paraId="62F66A6F" w14:textId="77777777" w:rsidTr="00F429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060" w:type="dxa"/>
            <w:tcBorders>
              <w:top w:val="single" w:sz="0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6E1D0499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 xml:space="preserve">  </w:t>
            </w:r>
          </w:p>
        </w:tc>
        <w:tc>
          <w:tcPr>
            <w:tcW w:w="2340" w:type="dxa"/>
            <w:tcBorders>
              <w:top w:val="single" w:sz="0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6A464948" w14:textId="77777777" w:rsidR="00CF7028" w:rsidRPr="00154898" w:rsidRDefault="00CF7028" w:rsidP="00F2700D">
            <w:pPr>
              <w:ind w:left="296" w:hanging="296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8B. Describe workplace situations in which problem-solving processes are utilized.</w:t>
            </w:r>
          </w:p>
        </w:tc>
        <w:tc>
          <w:tcPr>
            <w:tcW w:w="4860" w:type="dxa"/>
            <w:tcBorders>
              <w:top w:val="single" w:sz="0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257637FC" w14:textId="77777777" w:rsidR="00CF7028" w:rsidRPr="00154898" w:rsidRDefault="00CF7028" w:rsidP="00011155">
            <w:p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8B. Workplace situations</w:t>
            </w:r>
          </w:p>
          <w:p w14:paraId="434E7672" w14:textId="77777777" w:rsidR="00CF7028" w:rsidRPr="00154898" w:rsidRDefault="00CF7028" w:rsidP="00B15F6F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 xml:space="preserve">Within the team </w:t>
            </w:r>
          </w:p>
          <w:p w14:paraId="3422BA39" w14:textId="77777777" w:rsidR="00CF7028" w:rsidRPr="00154898" w:rsidRDefault="00CF7028" w:rsidP="00B15F6F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Within the facility</w:t>
            </w:r>
          </w:p>
          <w:p w14:paraId="334EE923" w14:textId="77777777" w:rsidR="00CF7028" w:rsidRPr="00154898" w:rsidRDefault="00CF7028" w:rsidP="00B15F6F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 xml:space="preserve">With a client </w:t>
            </w:r>
          </w:p>
          <w:p w14:paraId="7552A1AD" w14:textId="77777777" w:rsidR="00CF7028" w:rsidRPr="00154898" w:rsidRDefault="00CF7028" w:rsidP="00B15F6F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With a visitor</w:t>
            </w:r>
          </w:p>
          <w:p w14:paraId="7E11725D" w14:textId="77777777" w:rsidR="00CF7028" w:rsidRPr="00154898" w:rsidRDefault="00CF7028" w:rsidP="002D3ADD">
            <w:pPr>
              <w:pStyle w:val="ListParagraph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Electronic (computer, Fax)</w:t>
            </w:r>
          </w:p>
          <w:p w14:paraId="7E5D5830" w14:textId="77777777" w:rsidR="00CF7028" w:rsidRPr="00154898" w:rsidRDefault="00CF7028" w:rsidP="00B15F6F">
            <w:pPr>
              <w:pStyle w:val="ListParagraph"/>
              <w:numPr>
                <w:ilvl w:val="0"/>
                <w:numId w:val="40"/>
              </w:numPr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>Phone</w:t>
            </w:r>
          </w:p>
        </w:tc>
        <w:tc>
          <w:tcPr>
            <w:tcW w:w="4590" w:type="dxa"/>
            <w:tcBorders>
              <w:top w:val="single" w:sz="0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tcMar>
              <w:top w:w="144" w:type="dxa"/>
              <w:left w:w="144" w:type="dxa"/>
              <w:right w:w="144" w:type="dxa"/>
            </w:tcMar>
          </w:tcPr>
          <w:p w14:paraId="5E0D13C2" w14:textId="77777777" w:rsidR="00CF7028" w:rsidRPr="00154898" w:rsidRDefault="00CF7028" w:rsidP="00CC5D80">
            <w:pPr>
              <w:rPr>
                <w:rFonts w:asciiTheme="minorHAnsi" w:hAnsiTheme="minorHAnsi" w:cstheme="minorHAnsi"/>
                <w:sz w:val="20"/>
              </w:rPr>
            </w:pPr>
            <w:r w:rsidRPr="00154898">
              <w:rPr>
                <w:rFonts w:asciiTheme="minorHAnsi" w:hAnsiTheme="minorHAnsi" w:cstheme="minorHAnsi"/>
                <w:sz w:val="20"/>
              </w:rPr>
              <w:t xml:space="preserve">Online/in class discussion of workplace scenarios in which communication skills are utilized </w:t>
            </w:r>
          </w:p>
        </w:tc>
      </w:tr>
    </w:tbl>
    <w:p w14:paraId="67061A34" w14:textId="77777777" w:rsidR="00C04BDB" w:rsidRDefault="00C04BDB"/>
    <w:sectPr w:rsidR="00C04BDB" w:rsidSect="000313C8">
      <w:headerReference w:type="first" r:id="rId34"/>
      <w:pgSz w:w="15840" w:h="12240" w:orient="landscape" w:code="1"/>
      <w:pgMar w:top="990" w:right="1440" w:bottom="1440" w:left="100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33310A" w14:textId="77777777" w:rsidR="00C04BDB" w:rsidRDefault="00C04BDB">
      <w:r>
        <w:separator/>
      </w:r>
    </w:p>
  </w:endnote>
  <w:endnote w:type="continuationSeparator" w:id="0">
    <w:p w14:paraId="09759663" w14:textId="77777777" w:rsidR="00C04BDB" w:rsidRDefault="00C04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0FA18" w14:textId="77777777" w:rsidR="00676472" w:rsidRDefault="006764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C675AE3" w14:textId="77777777" w:rsidR="00676472" w:rsidRDefault="0067647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inorEastAsia" w:hAnsiTheme="minorHAnsi" w:cstheme="minorBidi"/>
      </w:rPr>
      <w:id w:val="276453994"/>
      <w:docPartObj>
        <w:docPartGallery w:val="Page Numbers (Bottom of Page)"/>
        <w:docPartUnique/>
      </w:docPartObj>
    </w:sdtPr>
    <w:sdtEndPr/>
    <w:sdtContent>
      <w:p w14:paraId="50321770" w14:textId="77777777" w:rsidR="00676472" w:rsidRDefault="00BB51A7" w:rsidP="672E6FC9">
        <w:pPr>
          <w:pStyle w:val="Footer"/>
          <w:ind w:right="360"/>
          <w:rPr>
            <w:rFonts w:asciiTheme="minorHAnsi" w:eastAsiaTheme="minorEastAsia" w:hAnsiTheme="minorHAnsi" w:cstheme="minorBidi"/>
          </w:rPr>
        </w:pPr>
        <w:r w:rsidRPr="00BB51A7">
          <w:rPr>
            <w:rFonts w:asciiTheme="minorHAnsi" w:eastAsiaTheme="minorEastAsia" w:hAnsiTheme="minorHAnsi" w:cstheme="minorBidi"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18E9AC50" wp14:editId="5784383A">
                  <wp:simplePos x="0" y="0"/>
                  <wp:positionH relativeFrom="page">
                    <wp:align>right</wp:align>
                  </wp:positionH>
                  <wp:positionV relativeFrom="page">
                    <wp:align>bottom</wp:align>
                  </wp:positionV>
                  <wp:extent cx="2125980" cy="2054860"/>
                  <wp:effectExtent l="7620" t="0" r="0" b="2540"/>
                  <wp:wrapNone/>
                  <wp:docPr id="2080017408" name="Isosceles Tri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6DE7A2" w14:textId="77777777" w:rsidR="00BB51A7" w:rsidRDefault="00BB51A7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FFFFFF" w:themeColor="background1"/>
                                  <w:sz w:val="72"/>
                                  <w:szCs w:val="7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8E9AC50"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1" o:spid="_x0000_s1026" type="#_x0000_t5" style="position:absolute;margin-left:116.2pt;margin-top:0;width:167.4pt;height:161.8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" adj="21600" fillcolor="#d2eaf1" stroked="f">
                  <v:textbox>
                    <w:txbxContent>
                      <w:p w14:paraId="066DE7A2" w14:textId="77777777" w:rsidR="00BB51A7" w:rsidRDefault="00BB51A7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color w:val="FFFFFF" w:themeColor="background1"/>
                            <w:sz w:val="72"/>
                            <w:szCs w:val="72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noProof/>
      </w:rPr>
      <w:id w:val="869646600"/>
      <w:docPartObj>
        <w:docPartGallery w:val="Page Numbers (Bottom of Page)"/>
        <w:docPartUnique/>
      </w:docPartObj>
    </w:sdtPr>
    <w:sdtEndPr/>
    <w:sdtContent>
      <w:p w14:paraId="633C6629" w14:textId="078F277E" w:rsidR="00676472" w:rsidRDefault="00DD5A8B" w:rsidP="672E6FC9">
        <w:pPr>
          <w:pStyle w:val="Footer"/>
          <w:spacing w:line="259" w:lineRule="auto"/>
          <w:rPr>
            <w:noProof/>
          </w:rPr>
        </w:pPr>
        <w:r w:rsidRPr="00DD5A8B">
          <w:rPr>
            <w:rFonts w:asciiTheme="minorHAnsi" w:eastAsiaTheme="minorEastAsia" w:hAnsiTheme="minorHAnsi" w:cstheme="minorBidi"/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43D6F42C" wp14:editId="0F0D27C1">
                  <wp:simplePos x="0" y="0"/>
                  <wp:positionH relativeFrom="page">
                    <wp:align>right</wp:align>
                  </wp:positionH>
                  <wp:positionV relativeFrom="page">
                    <wp:align>bottom</wp:align>
                  </wp:positionV>
                  <wp:extent cx="2125980" cy="2054860"/>
                  <wp:effectExtent l="7620" t="0" r="0" b="2540"/>
                  <wp:wrapNone/>
                  <wp:docPr id="500489169" name="Isosceles Triangl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621C92" w14:textId="77777777" w:rsidR="00DD5A8B" w:rsidRDefault="00DD5A8B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FFFFFF" w:themeColor="background1"/>
                                  <w:sz w:val="72"/>
                                  <w:szCs w:val="7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43D6F42C"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2" o:spid="_x0000_s1027" type="#_x0000_t5" style="position:absolute;margin-left:116.2pt;margin-top:0;width:167.4pt;height:161.8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" adj="21600" fillcolor="#d2eaf1" stroked="f">
                  <v:textbox>
                    <w:txbxContent>
                      <w:p w14:paraId="28621C92" w14:textId="77777777" w:rsidR="00DD5A8B" w:rsidRDefault="00DD5A8B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color w:val="FFFFFF" w:themeColor="background1"/>
                            <w:sz w:val="72"/>
                            <w:szCs w:val="72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D0D370" w14:textId="77777777" w:rsidR="00C04BDB" w:rsidRDefault="00C04BDB">
      <w:r>
        <w:separator/>
      </w:r>
    </w:p>
  </w:footnote>
  <w:footnote w:type="continuationSeparator" w:id="0">
    <w:p w14:paraId="57541EB4" w14:textId="77777777" w:rsidR="00C04BDB" w:rsidRDefault="00C04B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1735A" w14:textId="77777777" w:rsidR="00676472" w:rsidRDefault="0067647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29</w:t>
    </w:r>
    <w:r>
      <w:rPr>
        <w:rStyle w:val="PageNumber"/>
      </w:rPr>
      <w:fldChar w:fldCharType="end"/>
    </w:r>
  </w:p>
  <w:p w14:paraId="00A30197" w14:textId="77777777" w:rsidR="00676472" w:rsidRDefault="00676472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539939" w14:textId="77777777" w:rsidR="00676472" w:rsidRPr="00E07584" w:rsidRDefault="00676472" w:rsidP="00BB51A7">
    <w:pPr>
      <w:pStyle w:val="Header"/>
      <w:tabs>
        <w:tab w:val="left" w:pos="770"/>
        <w:tab w:val="center" w:pos="6300"/>
      </w:tabs>
      <w:ind w:right="360"/>
      <w:rPr>
        <w:rFonts w:asciiTheme="minorHAnsi" w:hAnsiTheme="minorHAnsi" w:cstheme="minorHAnsi"/>
        <w:i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72E6FC9" w14:paraId="3667D93F" w14:textId="77777777" w:rsidTr="672E6FC9">
      <w:trPr>
        <w:trHeight w:val="300"/>
      </w:trPr>
      <w:tc>
        <w:tcPr>
          <w:tcW w:w="3120" w:type="dxa"/>
        </w:tcPr>
        <w:p w14:paraId="791FD49B" w14:textId="77777777" w:rsidR="672E6FC9" w:rsidRDefault="672E6FC9" w:rsidP="672E6FC9">
          <w:pPr>
            <w:pStyle w:val="Header"/>
            <w:ind w:left="-115"/>
          </w:pPr>
        </w:p>
      </w:tc>
      <w:tc>
        <w:tcPr>
          <w:tcW w:w="3120" w:type="dxa"/>
        </w:tcPr>
        <w:p w14:paraId="552C2AE1" w14:textId="77777777" w:rsidR="672E6FC9" w:rsidRDefault="672E6FC9" w:rsidP="672E6FC9">
          <w:pPr>
            <w:pStyle w:val="Header"/>
            <w:jc w:val="center"/>
          </w:pPr>
        </w:p>
      </w:tc>
      <w:tc>
        <w:tcPr>
          <w:tcW w:w="3120" w:type="dxa"/>
        </w:tcPr>
        <w:p w14:paraId="1A75DB39" w14:textId="77777777" w:rsidR="672E6FC9" w:rsidRDefault="672E6FC9" w:rsidP="672E6FC9">
          <w:pPr>
            <w:pStyle w:val="Header"/>
            <w:ind w:right="-115"/>
            <w:jc w:val="right"/>
          </w:pPr>
        </w:p>
      </w:tc>
    </w:tr>
  </w:tbl>
  <w:p w14:paraId="490620ED" w14:textId="77777777" w:rsidR="672E6FC9" w:rsidRDefault="672E6FC9" w:rsidP="672E6FC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460"/>
      <w:gridCol w:w="4460"/>
      <w:gridCol w:w="4460"/>
    </w:tblGrid>
    <w:tr w:rsidR="672E6FC9" w14:paraId="1335FC70" w14:textId="77777777" w:rsidTr="00185929">
      <w:trPr>
        <w:trHeight w:val="300"/>
      </w:trPr>
      <w:tc>
        <w:tcPr>
          <w:tcW w:w="4460" w:type="dxa"/>
        </w:tcPr>
        <w:p w14:paraId="63658174" w14:textId="77777777" w:rsidR="672E6FC9" w:rsidRDefault="672E6FC9" w:rsidP="00185929">
          <w:pPr>
            <w:pStyle w:val="Header"/>
            <w:ind w:left="-115"/>
          </w:pPr>
        </w:p>
      </w:tc>
      <w:tc>
        <w:tcPr>
          <w:tcW w:w="4460" w:type="dxa"/>
        </w:tcPr>
        <w:p w14:paraId="48241AB4" w14:textId="77777777" w:rsidR="672E6FC9" w:rsidRDefault="672E6FC9" w:rsidP="00185929">
          <w:pPr>
            <w:pStyle w:val="Header"/>
            <w:jc w:val="center"/>
          </w:pPr>
        </w:p>
      </w:tc>
      <w:tc>
        <w:tcPr>
          <w:tcW w:w="4460" w:type="dxa"/>
        </w:tcPr>
        <w:p w14:paraId="2C2143E2" w14:textId="77777777" w:rsidR="672E6FC9" w:rsidRDefault="672E6FC9" w:rsidP="00185929">
          <w:pPr>
            <w:pStyle w:val="Header"/>
            <w:ind w:right="-115"/>
            <w:jc w:val="right"/>
          </w:pPr>
        </w:p>
      </w:tc>
    </w:tr>
  </w:tbl>
  <w:p w14:paraId="1922052B" w14:textId="77777777" w:rsidR="672E6FC9" w:rsidRDefault="672E6FC9" w:rsidP="00185929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WXMCoOTt" int2:invalidationBookmarkName="" int2:hashCode="aV7fiVYqIrE0VN" int2:id="UIcMhiWT">
      <int2:state int2:value="Rejected" int2:type="AugLoop_Text_Critique"/>
    </int2:bookmark>
    <int2:bookmark int2:bookmarkName="_Int_XweiM5pC" int2:invalidationBookmarkName="" int2:hashCode="qkpfgSXyNBguLe" int2:id="AucvlNoG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55275"/>
    <w:multiLevelType w:val="hybridMultilevel"/>
    <w:tmpl w:val="5AAE2F38"/>
    <w:lvl w:ilvl="0" w:tplc="BC4890A0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2805"/>
    <w:multiLevelType w:val="hybridMultilevel"/>
    <w:tmpl w:val="04C0814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C5DF7"/>
    <w:multiLevelType w:val="hybridMultilevel"/>
    <w:tmpl w:val="4FE476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D29B4"/>
    <w:multiLevelType w:val="hybridMultilevel"/>
    <w:tmpl w:val="21505FB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20662"/>
    <w:multiLevelType w:val="hybridMultilevel"/>
    <w:tmpl w:val="10FAC5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7E4A71"/>
    <w:multiLevelType w:val="hybridMultilevel"/>
    <w:tmpl w:val="230CF3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5465AA"/>
    <w:multiLevelType w:val="hybridMultilevel"/>
    <w:tmpl w:val="FB38243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A02F34"/>
    <w:multiLevelType w:val="hybridMultilevel"/>
    <w:tmpl w:val="16BEE5D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D33003"/>
    <w:multiLevelType w:val="hybridMultilevel"/>
    <w:tmpl w:val="55168D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A94D7F"/>
    <w:multiLevelType w:val="hybridMultilevel"/>
    <w:tmpl w:val="934C3D7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091100"/>
    <w:multiLevelType w:val="hybridMultilevel"/>
    <w:tmpl w:val="8980585E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9451F46"/>
    <w:multiLevelType w:val="hybridMultilevel"/>
    <w:tmpl w:val="F20AF4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85688B"/>
    <w:multiLevelType w:val="hybridMultilevel"/>
    <w:tmpl w:val="B5F8A17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C5532AE"/>
    <w:multiLevelType w:val="hybridMultilevel"/>
    <w:tmpl w:val="FCD64B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14C075D"/>
    <w:multiLevelType w:val="hybridMultilevel"/>
    <w:tmpl w:val="37A2CF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3D01FE"/>
    <w:multiLevelType w:val="hybridMultilevel"/>
    <w:tmpl w:val="157EFE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F10AF8"/>
    <w:multiLevelType w:val="hybridMultilevel"/>
    <w:tmpl w:val="18F260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0F189D"/>
    <w:multiLevelType w:val="hybridMultilevel"/>
    <w:tmpl w:val="E06E644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1562E5"/>
    <w:multiLevelType w:val="hybridMultilevel"/>
    <w:tmpl w:val="C55E2044"/>
    <w:lvl w:ilvl="0" w:tplc="4BCEA912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360EB4"/>
    <w:multiLevelType w:val="hybridMultilevel"/>
    <w:tmpl w:val="6A54A4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90087D"/>
    <w:multiLevelType w:val="hybridMultilevel"/>
    <w:tmpl w:val="883842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C33496"/>
    <w:multiLevelType w:val="hybridMultilevel"/>
    <w:tmpl w:val="4DAC0E3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323C79"/>
    <w:multiLevelType w:val="hybridMultilevel"/>
    <w:tmpl w:val="445CE47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D565E9"/>
    <w:multiLevelType w:val="hybridMultilevel"/>
    <w:tmpl w:val="D6109F7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113621"/>
    <w:multiLevelType w:val="hybridMultilevel"/>
    <w:tmpl w:val="D2F8EC4A"/>
    <w:lvl w:ilvl="0" w:tplc="7CBCCB7E">
      <w:start w:val="1"/>
      <w:numFmt w:val="lowerLetter"/>
      <w:lvlText w:val="%1."/>
      <w:lvlJc w:val="left"/>
      <w:pPr>
        <w:ind w:left="780" w:hanging="360"/>
      </w:pPr>
      <w:rPr>
        <w:sz w:val="20"/>
        <w:szCs w:val="20"/>
      </w:rPr>
    </w:lvl>
    <w:lvl w:ilvl="1" w:tplc="096A86D8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2" w:tplc="9642FBF4">
      <w:start w:val="1"/>
      <w:numFmt w:val="lowerRoman"/>
      <w:lvlText w:val="%3."/>
      <w:lvlJc w:val="right"/>
      <w:pPr>
        <w:ind w:left="2220" w:hanging="180"/>
      </w:pPr>
    </w:lvl>
    <w:lvl w:ilvl="3" w:tplc="42C86C50">
      <w:start w:val="1"/>
      <w:numFmt w:val="decimal"/>
      <w:lvlText w:val="%4."/>
      <w:lvlJc w:val="left"/>
      <w:pPr>
        <w:ind w:left="2940" w:hanging="360"/>
      </w:pPr>
    </w:lvl>
    <w:lvl w:ilvl="4" w:tplc="D32A9632">
      <w:start w:val="1"/>
      <w:numFmt w:val="lowerLetter"/>
      <w:lvlText w:val="%5."/>
      <w:lvlJc w:val="left"/>
      <w:pPr>
        <w:ind w:left="3660" w:hanging="360"/>
      </w:pPr>
    </w:lvl>
    <w:lvl w:ilvl="5" w:tplc="6DDE60C4">
      <w:start w:val="1"/>
      <w:numFmt w:val="lowerRoman"/>
      <w:lvlText w:val="%6."/>
      <w:lvlJc w:val="right"/>
      <w:pPr>
        <w:ind w:left="4380" w:hanging="180"/>
      </w:pPr>
    </w:lvl>
    <w:lvl w:ilvl="6" w:tplc="92FEB6A4">
      <w:start w:val="1"/>
      <w:numFmt w:val="decimal"/>
      <w:lvlText w:val="%7."/>
      <w:lvlJc w:val="left"/>
      <w:pPr>
        <w:ind w:left="5100" w:hanging="360"/>
      </w:pPr>
    </w:lvl>
    <w:lvl w:ilvl="7" w:tplc="53789E74">
      <w:start w:val="1"/>
      <w:numFmt w:val="lowerLetter"/>
      <w:lvlText w:val="%8."/>
      <w:lvlJc w:val="left"/>
      <w:pPr>
        <w:ind w:left="5820" w:hanging="360"/>
      </w:pPr>
    </w:lvl>
    <w:lvl w:ilvl="8" w:tplc="537C4166">
      <w:start w:val="1"/>
      <w:numFmt w:val="lowerRoman"/>
      <w:lvlText w:val="%9."/>
      <w:lvlJc w:val="right"/>
      <w:pPr>
        <w:ind w:left="6540" w:hanging="180"/>
      </w:pPr>
    </w:lvl>
  </w:abstractNum>
  <w:abstractNum w:abstractNumId="25" w15:restartNumberingAfterBreak="0">
    <w:nsid w:val="379D4CCB"/>
    <w:multiLevelType w:val="hybridMultilevel"/>
    <w:tmpl w:val="A64C4F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99F3E7C"/>
    <w:multiLevelType w:val="hybridMultilevel"/>
    <w:tmpl w:val="0690271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3231E5"/>
    <w:multiLevelType w:val="hybridMultilevel"/>
    <w:tmpl w:val="B5D43EE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690D61"/>
    <w:multiLevelType w:val="hybridMultilevel"/>
    <w:tmpl w:val="E716D37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845D2A"/>
    <w:multiLevelType w:val="hybridMultilevel"/>
    <w:tmpl w:val="CA4659C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D04244"/>
    <w:multiLevelType w:val="hybridMultilevel"/>
    <w:tmpl w:val="B680E39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686081"/>
    <w:multiLevelType w:val="hybridMultilevel"/>
    <w:tmpl w:val="EF4A94F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5AE6CE2"/>
    <w:multiLevelType w:val="hybridMultilevel"/>
    <w:tmpl w:val="E35AB73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664D663"/>
    <w:multiLevelType w:val="hybridMultilevel"/>
    <w:tmpl w:val="14AC739E"/>
    <w:lvl w:ilvl="0" w:tplc="DD1653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FA09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C5ACA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3CF5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3E9E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2836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A87D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2203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A0692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872045B"/>
    <w:multiLevelType w:val="hybridMultilevel"/>
    <w:tmpl w:val="9E50D46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267521"/>
    <w:multiLevelType w:val="hybridMultilevel"/>
    <w:tmpl w:val="84EA6C5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93B1419"/>
    <w:multiLevelType w:val="hybridMultilevel"/>
    <w:tmpl w:val="58A066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95B7601"/>
    <w:multiLevelType w:val="hybridMultilevel"/>
    <w:tmpl w:val="8FF4F6B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E833C85"/>
    <w:multiLevelType w:val="hybridMultilevel"/>
    <w:tmpl w:val="18E434D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06C7D86"/>
    <w:multiLevelType w:val="hybridMultilevel"/>
    <w:tmpl w:val="AA3AE7E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CC1E3A"/>
    <w:multiLevelType w:val="hybridMultilevel"/>
    <w:tmpl w:val="F386FC60"/>
    <w:lvl w:ilvl="0" w:tplc="7DB03CF6">
      <w:start w:val="1"/>
      <w:numFmt w:val="lowerLetter"/>
      <w:lvlText w:val="%1."/>
      <w:lvlJc w:val="left"/>
      <w:pPr>
        <w:ind w:left="720" w:hanging="360"/>
      </w:pPr>
      <w:rPr>
        <w:sz w:val="20"/>
        <w:szCs w:val="20"/>
      </w:rPr>
    </w:lvl>
    <w:lvl w:ilvl="1" w:tplc="B2701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DE2CD62">
      <w:start w:val="1"/>
      <w:numFmt w:val="lowerRoman"/>
      <w:lvlText w:val="%3."/>
      <w:lvlJc w:val="right"/>
      <w:pPr>
        <w:ind w:left="2160" w:hanging="180"/>
      </w:pPr>
    </w:lvl>
    <w:lvl w:ilvl="3" w:tplc="D936A3A0">
      <w:start w:val="1"/>
      <w:numFmt w:val="decimal"/>
      <w:lvlText w:val="%4."/>
      <w:lvlJc w:val="left"/>
      <w:pPr>
        <w:ind w:left="2880" w:hanging="360"/>
      </w:pPr>
    </w:lvl>
    <w:lvl w:ilvl="4" w:tplc="D1203656">
      <w:start w:val="1"/>
      <w:numFmt w:val="lowerLetter"/>
      <w:lvlText w:val="%5."/>
      <w:lvlJc w:val="left"/>
      <w:pPr>
        <w:ind w:left="3600" w:hanging="360"/>
      </w:pPr>
    </w:lvl>
    <w:lvl w:ilvl="5" w:tplc="E81623B8">
      <w:start w:val="1"/>
      <w:numFmt w:val="lowerRoman"/>
      <w:lvlText w:val="%6."/>
      <w:lvlJc w:val="right"/>
      <w:pPr>
        <w:ind w:left="4320" w:hanging="180"/>
      </w:pPr>
    </w:lvl>
    <w:lvl w:ilvl="6" w:tplc="9BB4DE02">
      <w:start w:val="1"/>
      <w:numFmt w:val="decimal"/>
      <w:lvlText w:val="%7."/>
      <w:lvlJc w:val="left"/>
      <w:pPr>
        <w:ind w:left="5040" w:hanging="360"/>
      </w:pPr>
    </w:lvl>
    <w:lvl w:ilvl="7" w:tplc="75C2EF0C">
      <w:start w:val="1"/>
      <w:numFmt w:val="lowerLetter"/>
      <w:lvlText w:val="%8."/>
      <w:lvlJc w:val="left"/>
      <w:pPr>
        <w:ind w:left="5760" w:hanging="360"/>
      </w:pPr>
    </w:lvl>
    <w:lvl w:ilvl="8" w:tplc="539AC964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1D7035"/>
    <w:multiLevelType w:val="hybridMultilevel"/>
    <w:tmpl w:val="DEB419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2B5F50"/>
    <w:multiLevelType w:val="hybridMultilevel"/>
    <w:tmpl w:val="991414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AC04AC8"/>
    <w:multiLevelType w:val="hybridMultilevel"/>
    <w:tmpl w:val="5E08C2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237202D"/>
    <w:multiLevelType w:val="hybridMultilevel"/>
    <w:tmpl w:val="184ED37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658737B9"/>
    <w:multiLevelType w:val="hybridMultilevel"/>
    <w:tmpl w:val="8ACE6C8E"/>
    <w:lvl w:ilvl="0" w:tplc="0409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46" w15:restartNumberingAfterBreak="0">
    <w:nsid w:val="696F1D8A"/>
    <w:multiLevelType w:val="hybridMultilevel"/>
    <w:tmpl w:val="DA68653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A70252D"/>
    <w:multiLevelType w:val="hybridMultilevel"/>
    <w:tmpl w:val="DC0076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11A4CF1"/>
    <w:multiLevelType w:val="hybridMultilevel"/>
    <w:tmpl w:val="4FAE25A6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732D6655"/>
    <w:multiLevelType w:val="hybridMultilevel"/>
    <w:tmpl w:val="2B04C33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541117F"/>
    <w:multiLevelType w:val="hybridMultilevel"/>
    <w:tmpl w:val="C6D46D3E"/>
    <w:lvl w:ilvl="0" w:tplc="04090019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35663203">
    <w:abstractNumId w:val="40"/>
  </w:num>
  <w:num w:numId="2" w16cid:durableId="1945769603">
    <w:abstractNumId w:val="33"/>
  </w:num>
  <w:num w:numId="3" w16cid:durableId="1673022427">
    <w:abstractNumId w:val="24"/>
  </w:num>
  <w:num w:numId="4" w16cid:durableId="928973277">
    <w:abstractNumId w:val="37"/>
  </w:num>
  <w:num w:numId="5" w16cid:durableId="1760905302">
    <w:abstractNumId w:val="39"/>
  </w:num>
  <w:num w:numId="6" w16cid:durableId="453790508">
    <w:abstractNumId w:val="35"/>
  </w:num>
  <w:num w:numId="7" w16cid:durableId="2055809674">
    <w:abstractNumId w:val="19"/>
  </w:num>
  <w:num w:numId="8" w16cid:durableId="1465856056">
    <w:abstractNumId w:val="17"/>
  </w:num>
  <w:num w:numId="9" w16cid:durableId="306209582">
    <w:abstractNumId w:val="34"/>
  </w:num>
  <w:num w:numId="10" w16cid:durableId="1520241845">
    <w:abstractNumId w:val="15"/>
  </w:num>
  <w:num w:numId="11" w16cid:durableId="1599210694">
    <w:abstractNumId w:val="42"/>
  </w:num>
  <w:num w:numId="12" w16cid:durableId="1905606469">
    <w:abstractNumId w:val="16"/>
  </w:num>
  <w:num w:numId="13" w16cid:durableId="1965189329">
    <w:abstractNumId w:val="1"/>
  </w:num>
  <w:num w:numId="14" w16cid:durableId="1866364391">
    <w:abstractNumId w:val="5"/>
  </w:num>
  <w:num w:numId="15" w16cid:durableId="813254525">
    <w:abstractNumId w:val="49"/>
  </w:num>
  <w:num w:numId="16" w16cid:durableId="558902695">
    <w:abstractNumId w:val="18"/>
  </w:num>
  <w:num w:numId="17" w16cid:durableId="1985617237">
    <w:abstractNumId w:val="9"/>
  </w:num>
  <w:num w:numId="18" w16cid:durableId="230846695">
    <w:abstractNumId w:val="21"/>
  </w:num>
  <w:num w:numId="19" w16cid:durableId="855852606">
    <w:abstractNumId w:val="11"/>
  </w:num>
  <w:num w:numId="20" w16cid:durableId="1177841282">
    <w:abstractNumId w:val="28"/>
  </w:num>
  <w:num w:numId="21" w16cid:durableId="863782766">
    <w:abstractNumId w:val="20"/>
  </w:num>
  <w:num w:numId="22" w16cid:durableId="1811894548">
    <w:abstractNumId w:val="43"/>
  </w:num>
  <w:num w:numId="23" w16cid:durableId="61872537">
    <w:abstractNumId w:val="23"/>
  </w:num>
  <w:num w:numId="24" w16cid:durableId="627853523">
    <w:abstractNumId w:val="14"/>
  </w:num>
  <w:num w:numId="25" w16cid:durableId="220026031">
    <w:abstractNumId w:val="47"/>
  </w:num>
  <w:num w:numId="26" w16cid:durableId="1227913424">
    <w:abstractNumId w:val="8"/>
  </w:num>
  <w:num w:numId="27" w16cid:durableId="389420467">
    <w:abstractNumId w:val="38"/>
  </w:num>
  <w:num w:numId="28" w16cid:durableId="1850678839">
    <w:abstractNumId w:val="0"/>
  </w:num>
  <w:num w:numId="29" w16cid:durableId="819731041">
    <w:abstractNumId w:val="31"/>
  </w:num>
  <w:num w:numId="30" w16cid:durableId="568152975">
    <w:abstractNumId w:val="29"/>
  </w:num>
  <w:num w:numId="31" w16cid:durableId="148864016">
    <w:abstractNumId w:val="6"/>
  </w:num>
  <w:num w:numId="32" w16cid:durableId="748885699">
    <w:abstractNumId w:val="2"/>
  </w:num>
  <w:num w:numId="33" w16cid:durableId="208809116">
    <w:abstractNumId w:val="41"/>
  </w:num>
  <w:num w:numId="34" w16cid:durableId="615677503">
    <w:abstractNumId w:val="7"/>
  </w:num>
  <w:num w:numId="35" w16cid:durableId="1015351611">
    <w:abstractNumId w:val="3"/>
  </w:num>
  <w:num w:numId="36" w16cid:durableId="850875303">
    <w:abstractNumId w:val="22"/>
  </w:num>
  <w:num w:numId="37" w16cid:durableId="181820273">
    <w:abstractNumId w:val="4"/>
  </w:num>
  <w:num w:numId="38" w16cid:durableId="1075126967">
    <w:abstractNumId w:val="46"/>
  </w:num>
  <w:num w:numId="39" w16cid:durableId="1476948680">
    <w:abstractNumId w:val="30"/>
  </w:num>
  <w:num w:numId="40" w16cid:durableId="796603684">
    <w:abstractNumId w:val="50"/>
  </w:num>
  <w:num w:numId="41" w16cid:durableId="1779636191">
    <w:abstractNumId w:val="36"/>
  </w:num>
  <w:num w:numId="42" w16cid:durableId="1381703930">
    <w:abstractNumId w:val="27"/>
  </w:num>
  <w:num w:numId="43" w16cid:durableId="1358317182">
    <w:abstractNumId w:val="13"/>
  </w:num>
  <w:num w:numId="44" w16cid:durableId="1153448286">
    <w:abstractNumId w:val="12"/>
  </w:num>
  <w:num w:numId="45" w16cid:durableId="308289580">
    <w:abstractNumId w:val="44"/>
  </w:num>
  <w:num w:numId="46" w16cid:durableId="1694265623">
    <w:abstractNumId w:val="10"/>
  </w:num>
  <w:num w:numId="47" w16cid:durableId="2075346163">
    <w:abstractNumId w:val="32"/>
  </w:num>
  <w:num w:numId="48" w16cid:durableId="161970515">
    <w:abstractNumId w:val="48"/>
  </w:num>
  <w:num w:numId="49" w16cid:durableId="728839943">
    <w:abstractNumId w:val="25"/>
  </w:num>
  <w:num w:numId="50" w16cid:durableId="2137750655">
    <w:abstractNumId w:val="45"/>
  </w:num>
  <w:num w:numId="51" w16cid:durableId="86077892">
    <w:abstractNumId w:val="26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E3NzExMzM1Mzc2NjBX0lEKTi0uzszPAykwrAUA4j5gESwAAAA="/>
  </w:docVars>
  <w:rsids>
    <w:rsidRoot w:val="00C147CA"/>
    <w:rsid w:val="0001063B"/>
    <w:rsid w:val="00011155"/>
    <w:rsid w:val="00017E13"/>
    <w:rsid w:val="000201AE"/>
    <w:rsid w:val="0002253E"/>
    <w:rsid w:val="0002762C"/>
    <w:rsid w:val="00027D42"/>
    <w:rsid w:val="000313C8"/>
    <w:rsid w:val="00034EF9"/>
    <w:rsid w:val="00051094"/>
    <w:rsid w:val="00070585"/>
    <w:rsid w:val="0009072B"/>
    <w:rsid w:val="000935F3"/>
    <w:rsid w:val="00093EAE"/>
    <w:rsid w:val="000A0BBB"/>
    <w:rsid w:val="000B0E13"/>
    <w:rsid w:val="000B2F01"/>
    <w:rsid w:val="000B5FE5"/>
    <w:rsid w:val="000D036D"/>
    <w:rsid w:val="000D4BC1"/>
    <w:rsid w:val="000E1A6E"/>
    <w:rsid w:val="000E74A3"/>
    <w:rsid w:val="000F7F69"/>
    <w:rsid w:val="00111C9F"/>
    <w:rsid w:val="0011758F"/>
    <w:rsid w:val="00123E41"/>
    <w:rsid w:val="00127D74"/>
    <w:rsid w:val="0013504D"/>
    <w:rsid w:val="001447A5"/>
    <w:rsid w:val="001479F6"/>
    <w:rsid w:val="00150611"/>
    <w:rsid w:val="00154898"/>
    <w:rsid w:val="00174CD5"/>
    <w:rsid w:val="00185929"/>
    <w:rsid w:val="00192933"/>
    <w:rsid w:val="00195337"/>
    <w:rsid w:val="001A3EE7"/>
    <w:rsid w:val="001A4A7C"/>
    <w:rsid w:val="001A5E23"/>
    <w:rsid w:val="001E04AD"/>
    <w:rsid w:val="001E1EAC"/>
    <w:rsid w:val="001E2047"/>
    <w:rsid w:val="001E4BE8"/>
    <w:rsid w:val="001F0742"/>
    <w:rsid w:val="001F27F6"/>
    <w:rsid w:val="002020E0"/>
    <w:rsid w:val="002075BB"/>
    <w:rsid w:val="00212C71"/>
    <w:rsid w:val="00220404"/>
    <w:rsid w:val="00224AC4"/>
    <w:rsid w:val="002575BD"/>
    <w:rsid w:val="00260EDC"/>
    <w:rsid w:val="0028759E"/>
    <w:rsid w:val="00295EA7"/>
    <w:rsid w:val="00296117"/>
    <w:rsid w:val="002A0411"/>
    <w:rsid w:val="002A08AB"/>
    <w:rsid w:val="002A321D"/>
    <w:rsid w:val="002A64D7"/>
    <w:rsid w:val="002B4ECD"/>
    <w:rsid w:val="002B5B18"/>
    <w:rsid w:val="002C57FB"/>
    <w:rsid w:val="002D3ADD"/>
    <w:rsid w:val="002D6E5E"/>
    <w:rsid w:val="002F1E87"/>
    <w:rsid w:val="003016FD"/>
    <w:rsid w:val="00304301"/>
    <w:rsid w:val="00305744"/>
    <w:rsid w:val="00311AB3"/>
    <w:rsid w:val="00314248"/>
    <w:rsid w:val="003176BF"/>
    <w:rsid w:val="003257E2"/>
    <w:rsid w:val="00332F92"/>
    <w:rsid w:val="00335877"/>
    <w:rsid w:val="00356FAF"/>
    <w:rsid w:val="00362A57"/>
    <w:rsid w:val="00364C85"/>
    <w:rsid w:val="00366C14"/>
    <w:rsid w:val="00366DBE"/>
    <w:rsid w:val="0037332F"/>
    <w:rsid w:val="003756DA"/>
    <w:rsid w:val="003761D5"/>
    <w:rsid w:val="00384987"/>
    <w:rsid w:val="003900B0"/>
    <w:rsid w:val="00395ACE"/>
    <w:rsid w:val="00396E5F"/>
    <w:rsid w:val="003B34F7"/>
    <w:rsid w:val="003B78F5"/>
    <w:rsid w:val="003C3A5E"/>
    <w:rsid w:val="003C5ACB"/>
    <w:rsid w:val="003E080D"/>
    <w:rsid w:val="003F18FA"/>
    <w:rsid w:val="003F1DC4"/>
    <w:rsid w:val="004046AF"/>
    <w:rsid w:val="00413AE3"/>
    <w:rsid w:val="00434BA2"/>
    <w:rsid w:val="004433BA"/>
    <w:rsid w:val="00455644"/>
    <w:rsid w:val="0045749C"/>
    <w:rsid w:val="0046097C"/>
    <w:rsid w:val="00461246"/>
    <w:rsid w:val="004667E1"/>
    <w:rsid w:val="00476655"/>
    <w:rsid w:val="00486289"/>
    <w:rsid w:val="004A6D5F"/>
    <w:rsid w:val="004B09DF"/>
    <w:rsid w:val="004B3256"/>
    <w:rsid w:val="004B5DE6"/>
    <w:rsid w:val="004D28B0"/>
    <w:rsid w:val="004D722B"/>
    <w:rsid w:val="004D78EE"/>
    <w:rsid w:val="004F7B77"/>
    <w:rsid w:val="004F7BA8"/>
    <w:rsid w:val="00500C00"/>
    <w:rsid w:val="00503362"/>
    <w:rsid w:val="005110CC"/>
    <w:rsid w:val="0051248D"/>
    <w:rsid w:val="0053186A"/>
    <w:rsid w:val="00543666"/>
    <w:rsid w:val="00561ED3"/>
    <w:rsid w:val="005731A4"/>
    <w:rsid w:val="00573644"/>
    <w:rsid w:val="0057E3BC"/>
    <w:rsid w:val="00591F72"/>
    <w:rsid w:val="005B0749"/>
    <w:rsid w:val="005B4318"/>
    <w:rsid w:val="005B4F23"/>
    <w:rsid w:val="005C552B"/>
    <w:rsid w:val="005D4285"/>
    <w:rsid w:val="005E10FD"/>
    <w:rsid w:val="005E6022"/>
    <w:rsid w:val="005F4764"/>
    <w:rsid w:val="005F4F81"/>
    <w:rsid w:val="005F6057"/>
    <w:rsid w:val="005F7E91"/>
    <w:rsid w:val="00602F91"/>
    <w:rsid w:val="006101FF"/>
    <w:rsid w:val="00614461"/>
    <w:rsid w:val="006378AE"/>
    <w:rsid w:val="0064163C"/>
    <w:rsid w:val="006478BE"/>
    <w:rsid w:val="006532EC"/>
    <w:rsid w:val="0067049D"/>
    <w:rsid w:val="006721A7"/>
    <w:rsid w:val="00676472"/>
    <w:rsid w:val="00685349"/>
    <w:rsid w:val="00690F03"/>
    <w:rsid w:val="006932EE"/>
    <w:rsid w:val="00693A68"/>
    <w:rsid w:val="006B0DA8"/>
    <w:rsid w:val="006B165F"/>
    <w:rsid w:val="006C5B61"/>
    <w:rsid w:val="006E280F"/>
    <w:rsid w:val="006F220A"/>
    <w:rsid w:val="00703B33"/>
    <w:rsid w:val="007071E5"/>
    <w:rsid w:val="0073516A"/>
    <w:rsid w:val="007419CD"/>
    <w:rsid w:val="007433B4"/>
    <w:rsid w:val="0075102F"/>
    <w:rsid w:val="00754FB4"/>
    <w:rsid w:val="00777E2A"/>
    <w:rsid w:val="00780466"/>
    <w:rsid w:val="00797CBA"/>
    <w:rsid w:val="007A63D2"/>
    <w:rsid w:val="007C2998"/>
    <w:rsid w:val="007C41B5"/>
    <w:rsid w:val="007E19DD"/>
    <w:rsid w:val="008007EA"/>
    <w:rsid w:val="008027A5"/>
    <w:rsid w:val="0081127D"/>
    <w:rsid w:val="008128FC"/>
    <w:rsid w:val="00820B7C"/>
    <w:rsid w:val="00824859"/>
    <w:rsid w:val="00826D97"/>
    <w:rsid w:val="00852CBF"/>
    <w:rsid w:val="00862F34"/>
    <w:rsid w:val="00864485"/>
    <w:rsid w:val="0086A890"/>
    <w:rsid w:val="00872D2C"/>
    <w:rsid w:val="0089319A"/>
    <w:rsid w:val="008B1261"/>
    <w:rsid w:val="008D3DDA"/>
    <w:rsid w:val="008E2DB2"/>
    <w:rsid w:val="008E37BC"/>
    <w:rsid w:val="008E3E6A"/>
    <w:rsid w:val="008E5D05"/>
    <w:rsid w:val="008F2B8E"/>
    <w:rsid w:val="008F3B66"/>
    <w:rsid w:val="008F44D0"/>
    <w:rsid w:val="008F6973"/>
    <w:rsid w:val="0090742D"/>
    <w:rsid w:val="00936C37"/>
    <w:rsid w:val="00936F1A"/>
    <w:rsid w:val="00950ED8"/>
    <w:rsid w:val="0095291B"/>
    <w:rsid w:val="009539BB"/>
    <w:rsid w:val="00965E04"/>
    <w:rsid w:val="009832AD"/>
    <w:rsid w:val="00984810"/>
    <w:rsid w:val="009A2EC0"/>
    <w:rsid w:val="009D6FC7"/>
    <w:rsid w:val="009E5C3A"/>
    <w:rsid w:val="00A01057"/>
    <w:rsid w:val="00A1156D"/>
    <w:rsid w:val="00A17EAE"/>
    <w:rsid w:val="00A414B6"/>
    <w:rsid w:val="00A44851"/>
    <w:rsid w:val="00A496B7"/>
    <w:rsid w:val="00A57894"/>
    <w:rsid w:val="00A6531E"/>
    <w:rsid w:val="00A879E6"/>
    <w:rsid w:val="00AB1749"/>
    <w:rsid w:val="00AC0784"/>
    <w:rsid w:val="00AD2459"/>
    <w:rsid w:val="00AD6A07"/>
    <w:rsid w:val="00AD6E63"/>
    <w:rsid w:val="00AD7007"/>
    <w:rsid w:val="00AF1FF8"/>
    <w:rsid w:val="00AF3391"/>
    <w:rsid w:val="00B02033"/>
    <w:rsid w:val="00B1080E"/>
    <w:rsid w:val="00B15F6F"/>
    <w:rsid w:val="00B43E8F"/>
    <w:rsid w:val="00B4563F"/>
    <w:rsid w:val="00B46DB8"/>
    <w:rsid w:val="00B53E05"/>
    <w:rsid w:val="00B565F9"/>
    <w:rsid w:val="00B7062E"/>
    <w:rsid w:val="00B76872"/>
    <w:rsid w:val="00B90A9D"/>
    <w:rsid w:val="00B96A37"/>
    <w:rsid w:val="00BA6C87"/>
    <w:rsid w:val="00BB1AFD"/>
    <w:rsid w:val="00BB51A7"/>
    <w:rsid w:val="00BB6FB8"/>
    <w:rsid w:val="00BC2861"/>
    <w:rsid w:val="00BC405F"/>
    <w:rsid w:val="00BD40D5"/>
    <w:rsid w:val="00BF0A4D"/>
    <w:rsid w:val="00C04BDB"/>
    <w:rsid w:val="00C147CA"/>
    <w:rsid w:val="00C23FAD"/>
    <w:rsid w:val="00C35168"/>
    <w:rsid w:val="00C54A60"/>
    <w:rsid w:val="00C57C68"/>
    <w:rsid w:val="00C72BD8"/>
    <w:rsid w:val="00C95904"/>
    <w:rsid w:val="00CA1CDD"/>
    <w:rsid w:val="00CA6807"/>
    <w:rsid w:val="00CB0A59"/>
    <w:rsid w:val="00CC5D80"/>
    <w:rsid w:val="00CD0898"/>
    <w:rsid w:val="00CD543C"/>
    <w:rsid w:val="00CE57B8"/>
    <w:rsid w:val="00CE7CF6"/>
    <w:rsid w:val="00CF3A36"/>
    <w:rsid w:val="00CF7028"/>
    <w:rsid w:val="00CF7113"/>
    <w:rsid w:val="00CF77FC"/>
    <w:rsid w:val="00D22267"/>
    <w:rsid w:val="00D2365C"/>
    <w:rsid w:val="00D45292"/>
    <w:rsid w:val="00D65F25"/>
    <w:rsid w:val="00D711EC"/>
    <w:rsid w:val="00D741DA"/>
    <w:rsid w:val="00D76348"/>
    <w:rsid w:val="00D76FA3"/>
    <w:rsid w:val="00D91F7A"/>
    <w:rsid w:val="00D95DF3"/>
    <w:rsid w:val="00D95F5E"/>
    <w:rsid w:val="00DA0C59"/>
    <w:rsid w:val="00DA5978"/>
    <w:rsid w:val="00DB518C"/>
    <w:rsid w:val="00DC7E27"/>
    <w:rsid w:val="00DD0B6C"/>
    <w:rsid w:val="00DD4039"/>
    <w:rsid w:val="00DD5A8B"/>
    <w:rsid w:val="00DD6194"/>
    <w:rsid w:val="00DE0E08"/>
    <w:rsid w:val="00DE4007"/>
    <w:rsid w:val="00E0449D"/>
    <w:rsid w:val="00E07584"/>
    <w:rsid w:val="00E13D06"/>
    <w:rsid w:val="00E24C0C"/>
    <w:rsid w:val="00E4237B"/>
    <w:rsid w:val="00E51C05"/>
    <w:rsid w:val="00E657E8"/>
    <w:rsid w:val="00E6655F"/>
    <w:rsid w:val="00E712CA"/>
    <w:rsid w:val="00E72142"/>
    <w:rsid w:val="00E7571B"/>
    <w:rsid w:val="00E82B7B"/>
    <w:rsid w:val="00EA6FD2"/>
    <w:rsid w:val="00EA727D"/>
    <w:rsid w:val="00EB5589"/>
    <w:rsid w:val="00EC068B"/>
    <w:rsid w:val="00EC745B"/>
    <w:rsid w:val="00ED3510"/>
    <w:rsid w:val="00ED43CB"/>
    <w:rsid w:val="00F02356"/>
    <w:rsid w:val="00F04FE3"/>
    <w:rsid w:val="00F12296"/>
    <w:rsid w:val="00F2700D"/>
    <w:rsid w:val="00F36E04"/>
    <w:rsid w:val="00F42977"/>
    <w:rsid w:val="00F44DC9"/>
    <w:rsid w:val="00F54808"/>
    <w:rsid w:val="00F744BC"/>
    <w:rsid w:val="00F911DE"/>
    <w:rsid w:val="00F915EA"/>
    <w:rsid w:val="00F95C9C"/>
    <w:rsid w:val="00F96DB8"/>
    <w:rsid w:val="00FB0024"/>
    <w:rsid w:val="00FB149A"/>
    <w:rsid w:val="00FD63E0"/>
    <w:rsid w:val="00FE772F"/>
    <w:rsid w:val="00FF151D"/>
    <w:rsid w:val="00FF411D"/>
    <w:rsid w:val="01A931DD"/>
    <w:rsid w:val="02F69CE2"/>
    <w:rsid w:val="0318ABEF"/>
    <w:rsid w:val="031F37F8"/>
    <w:rsid w:val="03756554"/>
    <w:rsid w:val="03DBD0C6"/>
    <w:rsid w:val="03E91936"/>
    <w:rsid w:val="04114AD3"/>
    <w:rsid w:val="0422C1D1"/>
    <w:rsid w:val="0477D3B5"/>
    <w:rsid w:val="05A6A5B7"/>
    <w:rsid w:val="063EB0E5"/>
    <w:rsid w:val="06CE95BA"/>
    <w:rsid w:val="0784B1AE"/>
    <w:rsid w:val="07E24528"/>
    <w:rsid w:val="07F9DC22"/>
    <w:rsid w:val="081DB42C"/>
    <w:rsid w:val="08A4943D"/>
    <w:rsid w:val="08B0DA7D"/>
    <w:rsid w:val="0A2C4358"/>
    <w:rsid w:val="0A7104DC"/>
    <w:rsid w:val="0ABCA95C"/>
    <w:rsid w:val="0AFAA12B"/>
    <w:rsid w:val="0B4A0B86"/>
    <w:rsid w:val="0CBDE5F3"/>
    <w:rsid w:val="0CDBC0C9"/>
    <w:rsid w:val="0D1A835B"/>
    <w:rsid w:val="0D2A3F3A"/>
    <w:rsid w:val="0D2DD0A2"/>
    <w:rsid w:val="0D843530"/>
    <w:rsid w:val="0DE93275"/>
    <w:rsid w:val="0EC6B418"/>
    <w:rsid w:val="0EC91C44"/>
    <w:rsid w:val="0ED4E4AE"/>
    <w:rsid w:val="0EEF0122"/>
    <w:rsid w:val="0F0FAD8F"/>
    <w:rsid w:val="0F470E21"/>
    <w:rsid w:val="0F88710E"/>
    <w:rsid w:val="0FAF0759"/>
    <w:rsid w:val="0FDCE517"/>
    <w:rsid w:val="0FF81ED3"/>
    <w:rsid w:val="0FFD5395"/>
    <w:rsid w:val="1066127F"/>
    <w:rsid w:val="1076576A"/>
    <w:rsid w:val="112B1417"/>
    <w:rsid w:val="115A3A87"/>
    <w:rsid w:val="1186DF9B"/>
    <w:rsid w:val="11D1868D"/>
    <w:rsid w:val="11F188B0"/>
    <w:rsid w:val="1214C33C"/>
    <w:rsid w:val="125F28AA"/>
    <w:rsid w:val="12CD1DFD"/>
    <w:rsid w:val="13B92287"/>
    <w:rsid w:val="141E7341"/>
    <w:rsid w:val="1422D055"/>
    <w:rsid w:val="1496999C"/>
    <w:rsid w:val="1546F8D9"/>
    <w:rsid w:val="15A11CA3"/>
    <w:rsid w:val="165DE897"/>
    <w:rsid w:val="1663C25C"/>
    <w:rsid w:val="16809C5D"/>
    <w:rsid w:val="1685F67A"/>
    <w:rsid w:val="171A8DEE"/>
    <w:rsid w:val="1800849F"/>
    <w:rsid w:val="18189F67"/>
    <w:rsid w:val="18215D83"/>
    <w:rsid w:val="1857BD5E"/>
    <w:rsid w:val="188E549D"/>
    <w:rsid w:val="19132CE1"/>
    <w:rsid w:val="191D9B4D"/>
    <w:rsid w:val="19A8C015"/>
    <w:rsid w:val="1A08FB79"/>
    <w:rsid w:val="1A09E71C"/>
    <w:rsid w:val="1A41A667"/>
    <w:rsid w:val="1A739062"/>
    <w:rsid w:val="1AADC8B0"/>
    <w:rsid w:val="1AEE3CCE"/>
    <w:rsid w:val="1B34DDA1"/>
    <w:rsid w:val="1BC39D82"/>
    <w:rsid w:val="1BDB56C3"/>
    <w:rsid w:val="1BE518CC"/>
    <w:rsid w:val="1C4BCE92"/>
    <w:rsid w:val="1D3D9461"/>
    <w:rsid w:val="1E039969"/>
    <w:rsid w:val="1E1F966C"/>
    <w:rsid w:val="1E8BF141"/>
    <w:rsid w:val="1E9F118F"/>
    <w:rsid w:val="1EB9EA82"/>
    <w:rsid w:val="1ED60EC2"/>
    <w:rsid w:val="1F151192"/>
    <w:rsid w:val="203015B4"/>
    <w:rsid w:val="204DB94A"/>
    <w:rsid w:val="2084007C"/>
    <w:rsid w:val="20EFF26C"/>
    <w:rsid w:val="214F5A67"/>
    <w:rsid w:val="21981EF5"/>
    <w:rsid w:val="22252E96"/>
    <w:rsid w:val="2264BF57"/>
    <w:rsid w:val="23147F93"/>
    <w:rsid w:val="2347871B"/>
    <w:rsid w:val="2402EFDE"/>
    <w:rsid w:val="24590917"/>
    <w:rsid w:val="2495BFD6"/>
    <w:rsid w:val="2499005D"/>
    <w:rsid w:val="24A0C297"/>
    <w:rsid w:val="252CFE38"/>
    <w:rsid w:val="25A0F57E"/>
    <w:rsid w:val="25FF3D9D"/>
    <w:rsid w:val="262CD38C"/>
    <w:rsid w:val="26315F04"/>
    <w:rsid w:val="26AA6627"/>
    <w:rsid w:val="27D50AC8"/>
    <w:rsid w:val="27EA88FC"/>
    <w:rsid w:val="28313E21"/>
    <w:rsid w:val="2A6EA55A"/>
    <w:rsid w:val="2A7DBE1E"/>
    <w:rsid w:val="2A98FC2E"/>
    <w:rsid w:val="2A9E30DA"/>
    <w:rsid w:val="2B9D7BFF"/>
    <w:rsid w:val="2BD7EABB"/>
    <w:rsid w:val="2C38E2BD"/>
    <w:rsid w:val="2C849375"/>
    <w:rsid w:val="2CA0CE72"/>
    <w:rsid w:val="2D5F8992"/>
    <w:rsid w:val="2DBFBA43"/>
    <w:rsid w:val="2DC8BE77"/>
    <w:rsid w:val="2DF01B3A"/>
    <w:rsid w:val="2F0673A5"/>
    <w:rsid w:val="309925C1"/>
    <w:rsid w:val="30AB806D"/>
    <w:rsid w:val="30F2662A"/>
    <w:rsid w:val="31561CA4"/>
    <w:rsid w:val="31629FB4"/>
    <w:rsid w:val="31A4519F"/>
    <w:rsid w:val="32406936"/>
    <w:rsid w:val="3267B9B3"/>
    <w:rsid w:val="3271479F"/>
    <w:rsid w:val="33566E6F"/>
    <w:rsid w:val="343DB9B8"/>
    <w:rsid w:val="34717CD0"/>
    <w:rsid w:val="35231183"/>
    <w:rsid w:val="35283EF6"/>
    <w:rsid w:val="353314C7"/>
    <w:rsid w:val="353E2728"/>
    <w:rsid w:val="35570C72"/>
    <w:rsid w:val="35D311F5"/>
    <w:rsid w:val="35F7947B"/>
    <w:rsid w:val="36AFFDDD"/>
    <w:rsid w:val="36EE6866"/>
    <w:rsid w:val="379B97C3"/>
    <w:rsid w:val="37B3D60D"/>
    <w:rsid w:val="38341B70"/>
    <w:rsid w:val="38881A3F"/>
    <w:rsid w:val="38914673"/>
    <w:rsid w:val="3955633E"/>
    <w:rsid w:val="39B6A978"/>
    <w:rsid w:val="39D7A033"/>
    <w:rsid w:val="39DB385F"/>
    <w:rsid w:val="39FDF7FB"/>
    <w:rsid w:val="3A3045AB"/>
    <w:rsid w:val="3AB83F31"/>
    <w:rsid w:val="3B07190E"/>
    <w:rsid w:val="3B475D96"/>
    <w:rsid w:val="3B5D5925"/>
    <w:rsid w:val="3BC2864A"/>
    <w:rsid w:val="3BF7A66D"/>
    <w:rsid w:val="3C712496"/>
    <w:rsid w:val="3CCADE2D"/>
    <w:rsid w:val="3CF152B8"/>
    <w:rsid w:val="3D064C5C"/>
    <w:rsid w:val="3D084D58"/>
    <w:rsid w:val="3D31C705"/>
    <w:rsid w:val="3D545C96"/>
    <w:rsid w:val="3D5B4810"/>
    <w:rsid w:val="3DA63538"/>
    <w:rsid w:val="3DC6469D"/>
    <w:rsid w:val="3DFB0636"/>
    <w:rsid w:val="3E5C662E"/>
    <w:rsid w:val="3EBBFA22"/>
    <w:rsid w:val="3EC1065C"/>
    <w:rsid w:val="3F4763D4"/>
    <w:rsid w:val="3F740557"/>
    <w:rsid w:val="3F762C0F"/>
    <w:rsid w:val="3F8FA25F"/>
    <w:rsid w:val="3F97EFCF"/>
    <w:rsid w:val="400375A0"/>
    <w:rsid w:val="403015D8"/>
    <w:rsid w:val="408DAF7D"/>
    <w:rsid w:val="4107003E"/>
    <w:rsid w:val="4139E96E"/>
    <w:rsid w:val="41B8795C"/>
    <w:rsid w:val="41E1F36A"/>
    <w:rsid w:val="4204A9F7"/>
    <w:rsid w:val="42F7D38E"/>
    <w:rsid w:val="4308B490"/>
    <w:rsid w:val="431BDE2F"/>
    <w:rsid w:val="43BA9DD3"/>
    <w:rsid w:val="442E146D"/>
    <w:rsid w:val="4481467D"/>
    <w:rsid w:val="44B862CF"/>
    <w:rsid w:val="4556D345"/>
    <w:rsid w:val="458EF6F9"/>
    <w:rsid w:val="45BE5B1F"/>
    <w:rsid w:val="460309B3"/>
    <w:rsid w:val="4668FDFC"/>
    <w:rsid w:val="4676270C"/>
    <w:rsid w:val="468CF699"/>
    <w:rsid w:val="46A4B5AB"/>
    <w:rsid w:val="46C9038C"/>
    <w:rsid w:val="46D9DE33"/>
    <w:rsid w:val="46F82A4D"/>
    <w:rsid w:val="4749DFA7"/>
    <w:rsid w:val="478E8259"/>
    <w:rsid w:val="47A20ADE"/>
    <w:rsid w:val="47A67056"/>
    <w:rsid w:val="48B6361E"/>
    <w:rsid w:val="49404F43"/>
    <w:rsid w:val="498C34FF"/>
    <w:rsid w:val="4B056F28"/>
    <w:rsid w:val="4B755493"/>
    <w:rsid w:val="4B8AFADB"/>
    <w:rsid w:val="4BC03AFD"/>
    <w:rsid w:val="4BD5D234"/>
    <w:rsid w:val="4C02F34F"/>
    <w:rsid w:val="4C8D6BB9"/>
    <w:rsid w:val="4CA1D006"/>
    <w:rsid w:val="4D02948A"/>
    <w:rsid w:val="4D3A6209"/>
    <w:rsid w:val="4D48AFB3"/>
    <w:rsid w:val="4D73C244"/>
    <w:rsid w:val="4DA41AEF"/>
    <w:rsid w:val="4DDF186B"/>
    <w:rsid w:val="4DFF90DE"/>
    <w:rsid w:val="4E8207CC"/>
    <w:rsid w:val="4EBE8F5B"/>
    <w:rsid w:val="4F10F574"/>
    <w:rsid w:val="4F2D5EB8"/>
    <w:rsid w:val="4FDF10C1"/>
    <w:rsid w:val="50629912"/>
    <w:rsid w:val="50A7DA42"/>
    <w:rsid w:val="50B8E659"/>
    <w:rsid w:val="50CF6185"/>
    <w:rsid w:val="50E62804"/>
    <w:rsid w:val="512222BF"/>
    <w:rsid w:val="5169D9EC"/>
    <w:rsid w:val="518CCCE5"/>
    <w:rsid w:val="520A85A8"/>
    <w:rsid w:val="52976E19"/>
    <w:rsid w:val="530C7E1A"/>
    <w:rsid w:val="53170930"/>
    <w:rsid w:val="53EDAF1F"/>
    <w:rsid w:val="5403E9D8"/>
    <w:rsid w:val="54868B2F"/>
    <w:rsid w:val="55DCB42B"/>
    <w:rsid w:val="5619DF06"/>
    <w:rsid w:val="56859193"/>
    <w:rsid w:val="56ADE4A4"/>
    <w:rsid w:val="56CADC1A"/>
    <w:rsid w:val="56CF0592"/>
    <w:rsid w:val="56D9ADD5"/>
    <w:rsid w:val="56ED9B63"/>
    <w:rsid w:val="5721B541"/>
    <w:rsid w:val="57717123"/>
    <w:rsid w:val="5886A3B6"/>
    <w:rsid w:val="58E6F2E0"/>
    <w:rsid w:val="59045985"/>
    <w:rsid w:val="5916C36F"/>
    <w:rsid w:val="59EE6411"/>
    <w:rsid w:val="5AB92F3C"/>
    <w:rsid w:val="5B0631D2"/>
    <w:rsid w:val="5B6B7E5D"/>
    <w:rsid w:val="5BCF35E0"/>
    <w:rsid w:val="5BE04635"/>
    <w:rsid w:val="5BF77782"/>
    <w:rsid w:val="5C48F0F0"/>
    <w:rsid w:val="5C84DFD0"/>
    <w:rsid w:val="5D5384FA"/>
    <w:rsid w:val="5D9D0889"/>
    <w:rsid w:val="5DCC8E09"/>
    <w:rsid w:val="5DDBB2CC"/>
    <w:rsid w:val="5E3E6278"/>
    <w:rsid w:val="5EEB6A36"/>
    <w:rsid w:val="5F6E816D"/>
    <w:rsid w:val="5F8ADA95"/>
    <w:rsid w:val="5FA215ED"/>
    <w:rsid w:val="5FE0AEC6"/>
    <w:rsid w:val="5FE6EFE2"/>
    <w:rsid w:val="61113CB8"/>
    <w:rsid w:val="6160C3DF"/>
    <w:rsid w:val="61C3D19F"/>
    <w:rsid w:val="62191281"/>
    <w:rsid w:val="6248B621"/>
    <w:rsid w:val="6260E1E0"/>
    <w:rsid w:val="62EA03D6"/>
    <w:rsid w:val="646CD81E"/>
    <w:rsid w:val="64C99632"/>
    <w:rsid w:val="6515AD1F"/>
    <w:rsid w:val="652722DD"/>
    <w:rsid w:val="660794DE"/>
    <w:rsid w:val="6676E7FE"/>
    <w:rsid w:val="6698176B"/>
    <w:rsid w:val="66D3CFEF"/>
    <w:rsid w:val="672E6FC9"/>
    <w:rsid w:val="6742A985"/>
    <w:rsid w:val="676A8842"/>
    <w:rsid w:val="67E723E6"/>
    <w:rsid w:val="67F4AB3B"/>
    <w:rsid w:val="6894A4D2"/>
    <w:rsid w:val="69220C04"/>
    <w:rsid w:val="694D839D"/>
    <w:rsid w:val="698E3E9A"/>
    <w:rsid w:val="6B4480F6"/>
    <w:rsid w:val="6B759306"/>
    <w:rsid w:val="6B7F2394"/>
    <w:rsid w:val="6C6E1EB3"/>
    <w:rsid w:val="6C709BAE"/>
    <w:rsid w:val="6CA2E680"/>
    <w:rsid w:val="6E65A020"/>
    <w:rsid w:val="6F544AE6"/>
    <w:rsid w:val="7009C5FF"/>
    <w:rsid w:val="700C9EEF"/>
    <w:rsid w:val="7029E4C5"/>
    <w:rsid w:val="70AA3C8E"/>
    <w:rsid w:val="718DA55A"/>
    <w:rsid w:val="72BC02DB"/>
    <w:rsid w:val="7354FC91"/>
    <w:rsid w:val="73CE5088"/>
    <w:rsid w:val="7447BDCF"/>
    <w:rsid w:val="74642AE9"/>
    <w:rsid w:val="74A590E8"/>
    <w:rsid w:val="7500BCF3"/>
    <w:rsid w:val="7589C698"/>
    <w:rsid w:val="75A84D6D"/>
    <w:rsid w:val="768B56B6"/>
    <w:rsid w:val="76A2DAD5"/>
    <w:rsid w:val="772048F1"/>
    <w:rsid w:val="774EBADF"/>
    <w:rsid w:val="775EE078"/>
    <w:rsid w:val="77705AF8"/>
    <w:rsid w:val="7785565A"/>
    <w:rsid w:val="783121A0"/>
    <w:rsid w:val="78B23E16"/>
    <w:rsid w:val="79EA8764"/>
    <w:rsid w:val="79FB57A3"/>
    <w:rsid w:val="7A16CD40"/>
    <w:rsid w:val="7A4A2897"/>
    <w:rsid w:val="7B2B4EEF"/>
    <w:rsid w:val="7B920C60"/>
    <w:rsid w:val="7B9B458C"/>
    <w:rsid w:val="7C049406"/>
    <w:rsid w:val="7C97D4BA"/>
    <w:rsid w:val="7D577052"/>
    <w:rsid w:val="7D81E6E2"/>
    <w:rsid w:val="7E9A9523"/>
    <w:rsid w:val="7EB7A955"/>
    <w:rsid w:val="7F213BF6"/>
    <w:rsid w:val="7F98C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18B4E3E"/>
  <w15:docId w15:val="{19CFF633-7254-4A33-8757-46C07061A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186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D5A8B"/>
    <w:pPr>
      <w:keepNext/>
      <w:spacing w:before="120" w:line="276" w:lineRule="auto"/>
      <w:jc w:val="center"/>
      <w:outlineLvl w:val="0"/>
    </w:pPr>
    <w:rPr>
      <w:rFonts w:ascii="Calibri" w:hAnsi="Calibri" w:cstheme="minorHAnsi"/>
      <w:b/>
      <w:bCs/>
      <w:color w:val="002060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DD5A8B"/>
    <w:pPr>
      <w:keepNext/>
      <w:spacing w:before="240" w:after="60" w:line="360" w:lineRule="auto"/>
      <w:outlineLvl w:val="1"/>
    </w:pPr>
    <w:rPr>
      <w:rFonts w:asciiTheme="minorHAnsi" w:hAnsiTheme="minorHAnsi" w:cstheme="minorHAnsi"/>
      <w:b/>
      <w:color w:val="002060"/>
      <w:sz w:val="32"/>
      <w:szCs w:val="32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53186A"/>
    <w:pPr>
      <w:keepNext/>
      <w:spacing w:line="480" w:lineRule="auto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53186A"/>
    <w:pPr>
      <w:keepNext/>
      <w:outlineLvl w:val="3"/>
    </w:pPr>
    <w:rPr>
      <w:b/>
      <w:sz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5489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qFormat/>
    <w:rsid w:val="0053186A"/>
    <w:pPr>
      <w:keepNext/>
      <w:jc w:val="center"/>
      <w:outlineLvl w:val="5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DD5A8B"/>
    <w:rPr>
      <w:rFonts w:ascii="Calibri" w:hAnsi="Calibri" w:cstheme="minorHAnsi"/>
      <w:b/>
      <w:bCs/>
      <w:color w:val="00206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DD5A8B"/>
    <w:rPr>
      <w:rFonts w:asciiTheme="minorHAnsi" w:hAnsiTheme="minorHAnsi" w:cstheme="minorHAnsi"/>
      <w:b/>
      <w:color w:val="002060"/>
      <w:sz w:val="32"/>
      <w:szCs w:val="32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53186A"/>
    <w:rPr>
      <w:rFonts w:ascii="Cambria" w:hAnsi="Cambria" w:cs="Times New Roman"/>
      <w:b/>
      <w:sz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sid w:val="0053186A"/>
    <w:rPr>
      <w:rFonts w:ascii="Calibri" w:hAnsi="Calibri" w:cs="Times New Roman"/>
      <w:b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sid w:val="0053186A"/>
    <w:rPr>
      <w:rFonts w:ascii="Calibri" w:hAnsi="Calibri" w:cs="Times New Roman"/>
      <w:b/>
      <w:sz w:val="22"/>
    </w:rPr>
  </w:style>
  <w:style w:type="paragraph" w:styleId="Footer">
    <w:name w:val="footer"/>
    <w:basedOn w:val="Normal"/>
    <w:link w:val="FooterChar"/>
    <w:uiPriority w:val="99"/>
    <w:rsid w:val="005318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3186A"/>
    <w:rPr>
      <w:rFonts w:cs="Times New Roman"/>
      <w:sz w:val="24"/>
    </w:rPr>
  </w:style>
  <w:style w:type="character" w:styleId="PageNumber">
    <w:name w:val="page number"/>
    <w:basedOn w:val="DefaultParagraphFont"/>
    <w:uiPriority w:val="99"/>
    <w:rsid w:val="0053186A"/>
    <w:rPr>
      <w:rFonts w:cs="Times New Roman"/>
    </w:rPr>
  </w:style>
  <w:style w:type="paragraph" w:styleId="Header">
    <w:name w:val="header"/>
    <w:basedOn w:val="Normal"/>
    <w:link w:val="HeaderChar"/>
    <w:uiPriority w:val="99"/>
    <w:rsid w:val="005318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3186A"/>
    <w:rPr>
      <w:rFonts w:cs="Times New Roman"/>
      <w:sz w:val="24"/>
    </w:rPr>
  </w:style>
  <w:style w:type="paragraph" w:styleId="BodyText">
    <w:name w:val="Body Text"/>
    <w:basedOn w:val="Normal"/>
    <w:link w:val="BodyTextChar"/>
    <w:uiPriority w:val="1"/>
    <w:qFormat/>
    <w:rsid w:val="0053186A"/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53186A"/>
    <w:rPr>
      <w:rFonts w:cs="Times New Roman"/>
      <w:sz w:val="24"/>
    </w:rPr>
  </w:style>
  <w:style w:type="paragraph" w:styleId="Title">
    <w:name w:val="Title"/>
    <w:basedOn w:val="Normal"/>
    <w:link w:val="TitleChar"/>
    <w:uiPriority w:val="10"/>
    <w:qFormat/>
    <w:rsid w:val="0053186A"/>
    <w:pPr>
      <w:jc w:val="center"/>
    </w:pPr>
    <w:rPr>
      <w:b/>
      <w:sz w:val="20"/>
    </w:rPr>
  </w:style>
  <w:style w:type="character" w:customStyle="1" w:styleId="TitleChar">
    <w:name w:val="Title Char"/>
    <w:basedOn w:val="DefaultParagraphFont"/>
    <w:link w:val="Title"/>
    <w:uiPriority w:val="10"/>
    <w:locked/>
    <w:rsid w:val="0053186A"/>
    <w:rPr>
      <w:rFonts w:ascii="Cambria" w:hAnsi="Cambria" w:cs="Times New Roman"/>
      <w:b/>
      <w:kern w:val="28"/>
      <w:sz w:val="32"/>
    </w:rPr>
  </w:style>
  <w:style w:type="character" w:styleId="Hyperlink">
    <w:name w:val="Hyperlink"/>
    <w:basedOn w:val="DefaultParagraphFont"/>
    <w:uiPriority w:val="99"/>
    <w:rsid w:val="0053186A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5318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3186A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1"/>
    <w:qFormat/>
    <w:rsid w:val="00D76FA3"/>
    <w:pPr>
      <w:ind w:left="720"/>
    </w:pPr>
  </w:style>
  <w:style w:type="paragraph" w:styleId="TOCHeading">
    <w:name w:val="TOC Heading"/>
    <w:basedOn w:val="Heading1"/>
    <w:next w:val="Normal"/>
    <w:uiPriority w:val="39"/>
    <w:unhideWhenUsed/>
    <w:qFormat/>
    <w:rsid w:val="00ED3510"/>
    <w:pPr>
      <w:keepLines/>
      <w:spacing w:line="259" w:lineRule="auto"/>
      <w:outlineLvl w:val="9"/>
    </w:pPr>
    <w:rPr>
      <w:rFonts w:ascii="Calibri Light" w:hAnsi="Calibri Light"/>
      <w:b w:val="0"/>
      <w:bCs w:val="0"/>
      <w:color w:val="2E74B5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6C5B61"/>
    <w:pPr>
      <w:tabs>
        <w:tab w:val="right" w:leader="dot" w:pos="9350"/>
      </w:tabs>
      <w:spacing w:line="480" w:lineRule="auto"/>
      <w:jc w:val="center"/>
    </w:pPr>
    <w:rPr>
      <w:rFonts w:ascii="Arial" w:hAnsi="Arial"/>
      <w:b/>
    </w:rPr>
  </w:style>
  <w:style w:type="paragraph" w:styleId="TOC3">
    <w:name w:val="toc 3"/>
    <w:basedOn w:val="Normal"/>
    <w:next w:val="Normal"/>
    <w:autoRedefine/>
    <w:uiPriority w:val="39"/>
    <w:unhideWhenUsed/>
    <w:rsid w:val="00ED3510"/>
    <w:pPr>
      <w:ind w:left="480"/>
    </w:pPr>
  </w:style>
  <w:style w:type="paragraph" w:styleId="TOC2">
    <w:name w:val="toc 2"/>
    <w:basedOn w:val="Normal"/>
    <w:next w:val="Normal"/>
    <w:autoRedefine/>
    <w:uiPriority w:val="39"/>
    <w:unhideWhenUsed/>
    <w:rsid w:val="006C5B61"/>
    <w:pPr>
      <w:spacing w:line="480" w:lineRule="auto"/>
      <w:ind w:left="245"/>
    </w:pPr>
    <w:rPr>
      <w:rFonts w:ascii="Arial" w:hAnsi="Arial"/>
    </w:rPr>
  </w:style>
  <w:style w:type="paragraph" w:customStyle="1" w:styleId="heading2inchart">
    <w:name w:val="heading 2 in chart"/>
    <w:basedOn w:val="Normal"/>
    <w:qFormat/>
    <w:rsid w:val="0064163C"/>
    <w:pPr>
      <w:ind w:left="-5" w:firstLine="5"/>
    </w:pPr>
    <w:rPr>
      <w:rFonts w:ascii="Arial" w:hAnsi="Arial"/>
      <w:sz w:val="20"/>
    </w:rPr>
  </w:style>
  <w:style w:type="numbering" w:customStyle="1" w:styleId="NoList1">
    <w:name w:val="No List1"/>
    <w:next w:val="NoList"/>
    <w:uiPriority w:val="99"/>
    <w:semiHidden/>
    <w:unhideWhenUsed/>
    <w:rsid w:val="00305744"/>
  </w:style>
  <w:style w:type="paragraph" w:customStyle="1" w:styleId="TableParagraph">
    <w:name w:val="Table Paragraph"/>
    <w:basedOn w:val="Normal"/>
    <w:uiPriority w:val="1"/>
    <w:qFormat/>
    <w:rsid w:val="00305744"/>
    <w:pPr>
      <w:widowControl w:val="0"/>
    </w:pPr>
    <w:rPr>
      <w:rFonts w:asciiTheme="minorHAnsi" w:eastAsiaTheme="minorHAnsi" w:hAnsiTheme="minorHAnsi" w:cstheme="minorBidi"/>
      <w:sz w:val="22"/>
      <w:szCs w:val="22"/>
    </w:rPr>
  </w:style>
  <w:style w:type="paragraph" w:styleId="NormalWeb">
    <w:name w:val="Normal (Web)"/>
    <w:basedOn w:val="Normal"/>
    <w:uiPriority w:val="99"/>
    <w:unhideWhenUsed/>
    <w:rsid w:val="00305744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2575BD"/>
    <w:rPr>
      <w:rFonts w:ascii="Arial" w:eastAsia="Calibri" w:hAnsi="Arial" w:cs="Arial"/>
      <w:sz w:val="24"/>
      <w:szCs w:val="28"/>
    </w:rPr>
  </w:style>
  <w:style w:type="table" w:styleId="TableGrid">
    <w:name w:val="Table Grid"/>
    <w:basedOn w:val="TableNormal"/>
    <w:uiPriority w:val="59"/>
    <w:rsid w:val="005731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111C9F"/>
    <w:rPr>
      <w:color w:val="800080" w:themeColor="followed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54898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5489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548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5489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54898"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185929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B15F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7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7026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8137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1139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8752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7822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0044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919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5579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916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3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https://www.healthforceminnesota.org/hccc/files/CHC-Therapeutic-Communication-Techniques-and-Barriers-to-Communication.docx" TargetMode="External"/><Relationship Id="rId26" Type="http://schemas.openxmlformats.org/officeDocument/2006/relationships/hyperlink" Target="https://pmc.ncbi.nlm.nih.gov/articles/PMC7772635/" TargetMode="External"/><Relationship Id="rId21" Type="http://schemas.openxmlformats.org/officeDocument/2006/relationships/hyperlink" Target="https://www.healthforceminnesota.org/hccc/files/CHC-Conflict-Handout.docx" TargetMode="External"/><Relationship Id="rId34" Type="http://schemas.openxmlformats.org/officeDocument/2006/relationships/header" Target="header4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yperlink" Target="https://pmc.ncbi.nlm.nih.gov/articles/PMC6746089/" TargetMode="External"/><Relationship Id="rId33" Type="http://schemas.openxmlformats.org/officeDocument/2006/relationships/hyperlink" Target="https://www.healthforceminnesota.org/hccc/files/CHC-Competency-1-8-Scenarios-Effective-Communication1.docx" TargetMode="Externa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yperlink" Target="https://www.youtube.com/watch?v=ENkwUBPhMJw" TargetMode="External"/><Relationship Id="rId29" Type="http://schemas.openxmlformats.org/officeDocument/2006/relationships/hyperlink" Target="https://pmc.ncbi.nlm.nih.gov/articles/PMC9900157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24" Type="http://schemas.openxmlformats.org/officeDocument/2006/relationships/hyperlink" Target="https://www.healthforceminnesota.org/hccc/files/Introduction-to-Medical-Terminology-and-Abbreviations-Study-Guide.docx" TargetMode="External"/><Relationship Id="rId32" Type="http://schemas.openxmlformats.org/officeDocument/2006/relationships/hyperlink" Target="https://doi.org/10.3390/ijerph20085519" TargetMode="External"/><Relationship Id="rId37" Type="http://schemas.microsoft.com/office/2020/10/relationships/intelligence" Target="intelligence2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yperlink" Target="https://www.healthforceminnesota.org/hccc/files/CHC-Competency-5-Medical-Terms-and-Quiz4.docx" TargetMode="External"/><Relationship Id="rId28" Type="http://schemas.openxmlformats.org/officeDocument/2006/relationships/hyperlink" Target="https://www.sciencedirect.com/science/article/pii/S0277953625000140" TargetMode="External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healthforceminnesota.org/hccc/files/CHC-Therapeutic-Communication-Techniques-and-Barriers-to-Communication.docx" TargetMode="External"/><Relationship Id="rId31" Type="http://schemas.openxmlformats.org/officeDocument/2006/relationships/hyperlink" Target="https://aihcp.net/2024/07/30/wearable-tech-data-ethical-obligations-use-in-healthcare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yperlink" Target="https://www.jointcommission.org/resources/news-and-multimedia/fact-sheets/facts-about-do-not-use-list/" TargetMode="External"/><Relationship Id="rId27" Type="http://schemas.openxmlformats.org/officeDocument/2006/relationships/hyperlink" Target="https://doi.org/10.1111/1468-0009.12481" TargetMode="External"/><Relationship Id="rId30" Type="http://schemas.openxmlformats.org/officeDocument/2006/relationships/hyperlink" Target="https://ajhcs.org/article/ethical-implications-of-wearable-digital-health-technology-balancing-innovation-and-patient-autonomy" TargetMode="External"/><Relationship Id="rId35" Type="http://schemas.openxmlformats.org/officeDocument/2006/relationships/fontTable" Target="fontTable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328DD493FF1D4AAA2FC9A9FFD63FE9" ma:contentTypeVersion="4" ma:contentTypeDescription="Create a new document." ma:contentTypeScope="" ma:versionID="d72c715248681ec0a512f24c16847bdc">
  <xsd:schema xmlns:xsd="http://www.w3.org/2001/XMLSchema" xmlns:xs="http://www.w3.org/2001/XMLSchema" xmlns:p="http://schemas.microsoft.com/office/2006/metadata/properties" xmlns:ns2="dc3d156c-34c4-4b76-9333-ce7f9bb74b4b" targetNamespace="http://schemas.microsoft.com/office/2006/metadata/properties" ma:root="true" ma:fieldsID="4da123780f6309968929ede096685b2d" ns2:_="">
    <xsd:import namespace="dc3d156c-34c4-4b76-9333-ce7f9bb7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d156c-34c4-4b76-9333-ce7f9bb74b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B8BCD9-A708-4576-9476-85AF0E9992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EA41C7-9CD9-4F65-9E06-71585080C1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3d156c-34c4-4b76-9333-ce7f9bb7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179DA9-C871-43EF-8B06-31F7A5106265}">
  <ds:schemaRefs>
    <ds:schemaRef ds:uri="dc3d156c-34c4-4b76-9333-ce7f9bb74b4b"/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12E2492-5D52-42F2-8B07-EB277B864F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1798</TotalTime>
  <Pages>18</Pages>
  <Words>3324</Words>
  <Characters>20041</Characters>
  <Application>Microsoft Office Word</Application>
  <DocSecurity>0</DocSecurity>
  <Lines>167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Minnesota State Colleges and Universities</vt:lpstr>
    </vt:vector>
  </TitlesOfParts>
  <Company>Hewlett-Packard</Company>
  <LinksUpToDate>false</LinksUpToDate>
  <CharactersWithSpaces>23319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Minnesota State Colleges and Universities</dc:title>
  <dc:creator>Robert H. Haase</dc:creator>
  <cp:lastModifiedBy>Andersen Sibley, Diane M</cp:lastModifiedBy>
  <cp:revision>11</cp:revision>
  <cp:lastPrinted>2011-08-22T21:48:00Z</cp:lastPrinted>
  <dcterms:created xsi:type="dcterms:W3CDTF">2025-05-28T19:24:00Z</dcterms:created>
  <dcterms:modified xsi:type="dcterms:W3CDTF">2025-07-08T17:20:00Z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0x01010096328DD493FF1D4AAA2FC9A9FFD63FE9</vt:lpwstr>
  </property>
</Properties>
</file>